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5F040E" w14:textId="4EAD80C3" w:rsidR="008042BA" w:rsidRPr="008042BA" w:rsidRDefault="008042BA" w:rsidP="008042BA">
      <w:pPr>
        <w:rPr>
          <w:rFonts w:ascii="Verdana" w:hAnsi="Verdana"/>
          <w:sz w:val="28"/>
          <w:szCs w:val="28"/>
          <w:lang w:val="de-DE"/>
        </w:rPr>
      </w:pPr>
      <w:r w:rsidRPr="008042BA">
        <w:rPr>
          <w:rFonts w:ascii="Verdana" w:hAnsi="Verdana"/>
          <w:sz w:val="28"/>
          <w:szCs w:val="28"/>
          <w:lang w:val="de-DE"/>
        </w:rPr>
        <w:t xml:space="preserve">Öffentlicher Wettbewerb – Sanitäre/r Leiter/in – </w:t>
      </w:r>
      <w:r>
        <w:rPr>
          <w:rFonts w:ascii="Verdana" w:hAnsi="Verdana"/>
          <w:sz w:val="28"/>
          <w:szCs w:val="28"/>
          <w:lang w:val="de-DE"/>
        </w:rPr>
        <w:t>Tierarzt/Tierärztin</w:t>
      </w:r>
      <w:r w:rsidRPr="008042BA">
        <w:rPr>
          <w:rFonts w:ascii="Verdana" w:hAnsi="Verdana"/>
          <w:sz w:val="28"/>
          <w:szCs w:val="28"/>
          <w:lang w:val="de-DE"/>
        </w:rPr>
        <w:t xml:space="preserve"> Fachrichtung </w:t>
      </w:r>
      <w:r>
        <w:rPr>
          <w:rFonts w:ascii="Verdana" w:hAnsi="Verdana"/>
          <w:sz w:val="28"/>
          <w:szCs w:val="28"/>
          <w:lang w:val="de-DE"/>
        </w:rPr>
        <w:t>Hygiene bei der Tierhaltung und bei der Herstellung der einschlägigen Produkte</w:t>
      </w:r>
    </w:p>
    <w:p w14:paraId="542B6307" w14:textId="3E6A2FF2" w:rsidR="008042BA" w:rsidRPr="007F6A95" w:rsidRDefault="008042BA" w:rsidP="008042BA">
      <w:pPr>
        <w:rPr>
          <w:rFonts w:ascii="Verdana" w:hAnsi="Verdana"/>
          <w:sz w:val="28"/>
          <w:szCs w:val="28"/>
        </w:rPr>
      </w:pPr>
      <w:r w:rsidRPr="007F6A95">
        <w:rPr>
          <w:rFonts w:ascii="Verdana" w:hAnsi="Verdana"/>
          <w:sz w:val="28"/>
          <w:szCs w:val="28"/>
        </w:rPr>
        <w:t xml:space="preserve">Concorso pubblico – Dirigente sanitario/a – </w:t>
      </w:r>
      <w:r>
        <w:rPr>
          <w:rFonts w:ascii="Verdana" w:hAnsi="Verdana"/>
          <w:sz w:val="28"/>
          <w:szCs w:val="28"/>
        </w:rPr>
        <w:t>veterinario</w:t>
      </w:r>
      <w:r w:rsidRPr="007F6A95">
        <w:rPr>
          <w:rFonts w:ascii="Verdana" w:hAnsi="Verdana"/>
          <w:sz w:val="28"/>
          <w:szCs w:val="28"/>
        </w:rPr>
        <w:t xml:space="preserve"> disciplina</w:t>
      </w:r>
      <w:r>
        <w:rPr>
          <w:rFonts w:ascii="Verdana" w:hAnsi="Verdana"/>
          <w:sz w:val="28"/>
          <w:szCs w:val="28"/>
        </w:rPr>
        <w:t xml:space="preserve"> igiene degli allevamenti e delle produzioni zootecniche</w:t>
      </w:r>
    </w:p>
    <w:p w14:paraId="1F82EA7F" w14:textId="77777777" w:rsidR="008042BA" w:rsidRPr="007F6A95" w:rsidRDefault="008042BA" w:rsidP="008042BA">
      <w:pPr>
        <w:rPr>
          <w:rFonts w:ascii="Verdana" w:hAnsi="Verdana"/>
          <w:sz w:val="28"/>
          <w:szCs w:val="28"/>
        </w:rPr>
      </w:pPr>
    </w:p>
    <w:p w14:paraId="7C6AD3A3" w14:textId="77777777" w:rsidR="008042BA" w:rsidRPr="008042BA" w:rsidRDefault="008042BA" w:rsidP="008042BA">
      <w:pPr>
        <w:rPr>
          <w:rFonts w:ascii="Verdana" w:hAnsi="Verdana"/>
          <w:sz w:val="24"/>
          <w:szCs w:val="24"/>
          <w:u w:val="single"/>
          <w:lang w:val="de-DE"/>
        </w:rPr>
      </w:pPr>
      <w:r w:rsidRPr="008042BA">
        <w:rPr>
          <w:rFonts w:ascii="Verdana" w:hAnsi="Verdana"/>
          <w:sz w:val="24"/>
          <w:szCs w:val="24"/>
          <w:u w:val="single"/>
          <w:lang w:val="de-DE"/>
        </w:rPr>
        <w:t xml:space="preserve">Schriftliche Prüfung Thema 1 - </w:t>
      </w:r>
      <w:proofErr w:type="spellStart"/>
      <w:r w:rsidRPr="008042BA">
        <w:rPr>
          <w:rFonts w:ascii="Verdana" w:hAnsi="Verdana"/>
          <w:sz w:val="24"/>
          <w:szCs w:val="24"/>
          <w:u w:val="single"/>
          <w:lang w:val="de-DE"/>
        </w:rPr>
        <w:t>Esame</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scritto</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tema</w:t>
      </w:r>
      <w:proofErr w:type="spellEnd"/>
      <w:r w:rsidRPr="008042BA">
        <w:rPr>
          <w:rFonts w:ascii="Verdana" w:hAnsi="Verdana"/>
          <w:sz w:val="24"/>
          <w:szCs w:val="24"/>
          <w:u w:val="single"/>
          <w:lang w:val="de-DE"/>
        </w:rPr>
        <w:t xml:space="preserve"> 1</w:t>
      </w:r>
    </w:p>
    <w:p w14:paraId="4D84A9EB" w14:textId="77777777" w:rsidR="00134D4E" w:rsidRDefault="00134D4E">
      <w:pPr>
        <w:rPr>
          <w:lang w:val="de-DE"/>
        </w:rPr>
      </w:pPr>
    </w:p>
    <w:p w14:paraId="4951F350" w14:textId="47EC9DEB" w:rsidR="00134D4E" w:rsidRPr="00134D4E" w:rsidRDefault="00134D4E" w:rsidP="00134D4E">
      <w:pPr>
        <w:pStyle w:val="Listenabsatz"/>
        <w:numPr>
          <w:ilvl w:val="0"/>
          <w:numId w:val="6"/>
        </w:numPr>
        <w:spacing w:after="0" w:line="256" w:lineRule="auto"/>
      </w:pPr>
      <w:bookmarkStart w:id="0" w:name="_Hlk205210529"/>
      <w:r w:rsidRPr="00134D4E">
        <w:rPr>
          <w:rFonts w:ascii="Verdana" w:hAnsi="Verdana"/>
          <w:kern w:val="3"/>
          <w:sz w:val="18"/>
          <w:szCs w:val="18"/>
        </w:rPr>
        <w:t>Tra le più frequenti cause di diarrea neonatale dei vitelli si annoverano i Rota e Coronavirus e l’</w:t>
      </w:r>
      <w:proofErr w:type="spellStart"/>
      <w:r w:rsidRPr="00134D4E">
        <w:rPr>
          <w:rFonts w:ascii="Verdana" w:hAnsi="Verdana"/>
          <w:kern w:val="3"/>
          <w:sz w:val="18"/>
          <w:szCs w:val="18"/>
        </w:rPr>
        <w:t>E.coli</w:t>
      </w:r>
      <w:proofErr w:type="spellEnd"/>
      <w:r w:rsidRPr="00134D4E">
        <w:rPr>
          <w:rFonts w:ascii="Verdana" w:hAnsi="Verdana"/>
          <w:kern w:val="3"/>
          <w:sz w:val="18"/>
          <w:szCs w:val="18"/>
        </w:rPr>
        <w:t>. Si descrivano le prassi zootecniche corrette per prevenire queste problematiche ed i compiti specifici dell’allevatore e del veterinario ufficiale nell’ambito dei controlli di competenza dell’igiene dell’allevamento e delle produzioni zootecniche</w:t>
      </w:r>
      <w:bookmarkEnd w:id="0"/>
      <w:r>
        <w:rPr>
          <w:rFonts w:ascii="Verdana" w:hAnsi="Verdana"/>
          <w:kern w:val="3"/>
          <w:sz w:val="18"/>
          <w:szCs w:val="18"/>
        </w:rPr>
        <w:t>.</w:t>
      </w:r>
    </w:p>
    <w:p w14:paraId="69A49C94" w14:textId="380C2560" w:rsidR="00134D4E" w:rsidRDefault="00134D4E" w:rsidP="00134D4E">
      <w:pPr>
        <w:pStyle w:val="Listenabsatz"/>
        <w:spacing w:after="0" w:line="256" w:lineRule="auto"/>
        <w:rPr>
          <w:lang w:val="de-DE"/>
        </w:rPr>
      </w:pPr>
      <w:r w:rsidRPr="00134D4E">
        <w:rPr>
          <w:lang w:val="de-DE"/>
        </w:rPr>
        <w:t xml:space="preserve">Zu den häufigsten Ursachen für Durchfall bei neugeborenen Kälbern zählen Rota- und Coronaviren sowie E. coli. Beschreiben Sie die richtigen tierhaltungsbezogenen Praktiken zur Vorbeugung dieser Probleme und die spezifischen Aufgaben des Züchters und des amtlichen Tierarztes im Rahmen der Kontrollen im Bereich der Hygiene in der Tierhaltung und der tierischen </w:t>
      </w:r>
      <w:r>
        <w:rPr>
          <w:lang w:val="de-DE"/>
        </w:rPr>
        <w:t>Produktion</w:t>
      </w:r>
      <w:r w:rsidRPr="00134D4E">
        <w:rPr>
          <w:lang w:val="de-DE"/>
        </w:rPr>
        <w:t>.</w:t>
      </w:r>
    </w:p>
    <w:p w14:paraId="115967F8" w14:textId="77777777" w:rsidR="00134D4E" w:rsidRDefault="00134D4E" w:rsidP="00134D4E">
      <w:pPr>
        <w:pStyle w:val="Listenabsatz"/>
        <w:spacing w:after="0" w:line="256" w:lineRule="auto"/>
        <w:rPr>
          <w:lang w:val="de-DE"/>
        </w:rPr>
      </w:pPr>
    </w:p>
    <w:p w14:paraId="5C05DDD0" w14:textId="77777777" w:rsidR="00134D4E" w:rsidRDefault="00134D4E" w:rsidP="00134D4E">
      <w:pPr>
        <w:pStyle w:val="Listenabsatz"/>
        <w:spacing w:after="0" w:line="256" w:lineRule="auto"/>
        <w:rPr>
          <w:lang w:val="de-DE"/>
        </w:rPr>
      </w:pPr>
    </w:p>
    <w:p w14:paraId="4F929AA2" w14:textId="46A63AEA" w:rsidR="00134D4E" w:rsidRPr="00134D4E" w:rsidRDefault="00134D4E" w:rsidP="00134D4E">
      <w:pPr>
        <w:pStyle w:val="Listenabsatz"/>
        <w:numPr>
          <w:ilvl w:val="0"/>
          <w:numId w:val="6"/>
        </w:numPr>
        <w:spacing w:after="0" w:line="256" w:lineRule="auto"/>
      </w:pPr>
      <w:r w:rsidRPr="00134D4E">
        <w:t>Il latte fresco pastorizzato di alta qualità è definito in Italia principalmente dal D.M.</w:t>
      </w:r>
      <w:r>
        <w:t xml:space="preserve"> </w:t>
      </w:r>
      <w:r w:rsidRPr="00134D4E">
        <w:t>185/91. Questo decreto stabilisce parametri di composizione, igienico-sanitari e di processo produttivo che il latte deve rispettare per essere definito di alta qualità.</w:t>
      </w:r>
      <w:r>
        <w:t xml:space="preserve"> </w:t>
      </w:r>
      <w:r w:rsidRPr="00134D4E">
        <w:t>Il candidato indichi quali sono i requisiti principali</w:t>
      </w:r>
      <w:r>
        <w:t>.</w:t>
      </w:r>
    </w:p>
    <w:p w14:paraId="7DDD3195" w14:textId="64EAF7EB" w:rsidR="00134D4E" w:rsidRDefault="00134D4E" w:rsidP="00134D4E">
      <w:pPr>
        <w:pStyle w:val="Listenabsatz"/>
        <w:spacing w:after="0" w:line="256" w:lineRule="auto"/>
        <w:rPr>
          <w:lang w:val="de-DE"/>
        </w:rPr>
      </w:pPr>
      <w:r>
        <w:rPr>
          <w:lang w:val="de-DE"/>
        </w:rPr>
        <w:t>P</w:t>
      </w:r>
      <w:r w:rsidRPr="00134D4E">
        <w:rPr>
          <w:lang w:val="de-DE"/>
        </w:rPr>
        <w:t>asteurisierte Frischmilch</w:t>
      </w:r>
      <w:r>
        <w:rPr>
          <w:lang w:val="de-DE"/>
        </w:rPr>
        <w:t xml:space="preserve"> „hoher </w:t>
      </w:r>
      <w:proofErr w:type="spellStart"/>
      <w:r>
        <w:rPr>
          <w:lang w:val="de-DE"/>
        </w:rPr>
        <w:t>QualitäT</w:t>
      </w:r>
      <w:proofErr w:type="spellEnd"/>
      <w:r>
        <w:rPr>
          <w:lang w:val="de-DE"/>
        </w:rPr>
        <w:t>“</w:t>
      </w:r>
      <w:r w:rsidRPr="00134D4E">
        <w:rPr>
          <w:lang w:val="de-DE"/>
        </w:rPr>
        <w:t xml:space="preserve"> wird in Italien hauptsächlich durch das Ministerialdekret 185/91 definiert. Dieses Dekret legt die Anforderungen an die Zusammensetzung, die Hygiene und den Produktionsprozess fest, </w:t>
      </w:r>
      <w:r>
        <w:rPr>
          <w:lang w:val="de-DE"/>
        </w:rPr>
        <w:t xml:space="preserve">welche </w:t>
      </w:r>
      <w:r w:rsidRPr="00134D4E">
        <w:rPr>
          <w:lang w:val="de-DE"/>
        </w:rPr>
        <w:t xml:space="preserve">die Milch erfüllen muss, um als </w:t>
      </w:r>
      <w:r>
        <w:rPr>
          <w:lang w:val="de-DE"/>
        </w:rPr>
        <w:t>von „</w:t>
      </w:r>
      <w:r w:rsidRPr="00134D4E">
        <w:rPr>
          <w:lang w:val="de-DE"/>
        </w:rPr>
        <w:t>ho</w:t>
      </w:r>
      <w:r>
        <w:rPr>
          <w:lang w:val="de-DE"/>
        </w:rPr>
        <w:t xml:space="preserve">her </w:t>
      </w:r>
      <w:proofErr w:type="spellStart"/>
      <w:r>
        <w:rPr>
          <w:lang w:val="de-DE"/>
        </w:rPr>
        <w:t>Qualität“definiert</w:t>
      </w:r>
      <w:proofErr w:type="spellEnd"/>
      <w:r>
        <w:rPr>
          <w:lang w:val="de-DE"/>
        </w:rPr>
        <w:t xml:space="preserve"> zu werden.</w:t>
      </w:r>
      <w:r w:rsidRPr="00134D4E">
        <w:rPr>
          <w:lang w:val="de-DE"/>
        </w:rPr>
        <w:t xml:space="preserve"> Der Bewerber </w:t>
      </w:r>
      <w:r>
        <w:rPr>
          <w:lang w:val="de-DE"/>
        </w:rPr>
        <w:t>möge</w:t>
      </w:r>
      <w:r w:rsidRPr="00134D4E">
        <w:rPr>
          <w:lang w:val="de-DE"/>
        </w:rPr>
        <w:t xml:space="preserve"> die wichtigsten Anforderungen angeben.</w:t>
      </w:r>
    </w:p>
    <w:p w14:paraId="1E6348B6" w14:textId="77777777" w:rsidR="00134D4E" w:rsidRDefault="00134D4E" w:rsidP="00134D4E">
      <w:pPr>
        <w:pStyle w:val="Listenabsatz"/>
        <w:spacing w:after="0" w:line="256" w:lineRule="auto"/>
        <w:rPr>
          <w:lang w:val="de-DE"/>
        </w:rPr>
      </w:pPr>
    </w:p>
    <w:p w14:paraId="18ADA5D5" w14:textId="77777777" w:rsidR="00134D4E" w:rsidRDefault="00134D4E" w:rsidP="00134D4E">
      <w:pPr>
        <w:pStyle w:val="Listenabsatz"/>
        <w:spacing w:after="0" w:line="256" w:lineRule="auto"/>
        <w:rPr>
          <w:lang w:val="de-DE"/>
        </w:rPr>
      </w:pPr>
    </w:p>
    <w:p w14:paraId="56B05B2A" w14:textId="77777777" w:rsidR="00134D4E" w:rsidRPr="008042BA" w:rsidRDefault="00134D4E" w:rsidP="00134D4E">
      <w:pPr>
        <w:pStyle w:val="Listenabsatz"/>
        <w:numPr>
          <w:ilvl w:val="0"/>
          <w:numId w:val="6"/>
        </w:numPr>
        <w:spacing w:after="0" w:line="256" w:lineRule="auto"/>
      </w:pPr>
      <w:r w:rsidRPr="00134D4E">
        <w:t xml:space="preserve">Su quale base giuridica è regolamentato il trattamento dei cani pericolosi nella Provincia autonoma di Bolzano? </w:t>
      </w:r>
      <w:r w:rsidRPr="008042BA">
        <w:t>Quali cani sono classificati come pericolosi? Quali misure veterinarie ufficiali sono previste?</w:t>
      </w:r>
    </w:p>
    <w:p w14:paraId="4927A577" w14:textId="45D6A623" w:rsidR="00134D4E" w:rsidRDefault="00134D4E" w:rsidP="00134D4E">
      <w:pPr>
        <w:pStyle w:val="Listenabsatz"/>
        <w:spacing w:after="0" w:line="256" w:lineRule="auto"/>
        <w:rPr>
          <w:lang w:val="de-DE"/>
        </w:rPr>
      </w:pPr>
      <w:r w:rsidRPr="00134D4E">
        <w:rPr>
          <w:lang w:val="de-DE"/>
        </w:rPr>
        <w:t>Auf welcher gesetzlichen Grundlage wird der Umgang mit gefährlichen Hunden in der Autonomen Provinz Bozen geregelt? Welche Hunde werden als gefährlich eingestuft? Welche amtstierärztliche</w:t>
      </w:r>
      <w:r>
        <w:rPr>
          <w:lang w:val="de-DE"/>
        </w:rPr>
        <w:t>n</w:t>
      </w:r>
      <w:r w:rsidRPr="00134D4E">
        <w:rPr>
          <w:lang w:val="de-DE"/>
        </w:rPr>
        <w:t xml:space="preserve"> Maßnahmen sind </w:t>
      </w:r>
      <w:r w:rsidRPr="008042BA">
        <w:rPr>
          <w:lang w:val="de-DE"/>
        </w:rPr>
        <w:t>vorgesehen?</w:t>
      </w:r>
      <w:r w:rsidRPr="00134D4E">
        <w:rPr>
          <w:lang w:val="de-DE"/>
        </w:rPr>
        <w:t> </w:t>
      </w:r>
    </w:p>
    <w:p w14:paraId="11788D8E" w14:textId="77777777" w:rsidR="00134D4E" w:rsidRDefault="00134D4E" w:rsidP="00134D4E">
      <w:pPr>
        <w:pStyle w:val="Listenabsatz"/>
        <w:spacing w:after="0" w:line="256" w:lineRule="auto"/>
        <w:rPr>
          <w:lang w:val="de-DE"/>
        </w:rPr>
      </w:pPr>
    </w:p>
    <w:p w14:paraId="6FC774AF" w14:textId="77777777" w:rsidR="00134D4E" w:rsidRDefault="00134D4E" w:rsidP="00134D4E">
      <w:pPr>
        <w:pStyle w:val="Listenabsatz"/>
        <w:spacing w:after="0" w:line="256" w:lineRule="auto"/>
        <w:rPr>
          <w:lang w:val="de-DE"/>
        </w:rPr>
      </w:pPr>
    </w:p>
    <w:p w14:paraId="3AAF4CD3" w14:textId="77777777" w:rsidR="008042BA" w:rsidRDefault="008042BA" w:rsidP="00134D4E">
      <w:pPr>
        <w:pStyle w:val="Listenabsatz"/>
        <w:spacing w:after="0" w:line="256" w:lineRule="auto"/>
        <w:rPr>
          <w:lang w:val="de-DE"/>
        </w:rPr>
      </w:pPr>
    </w:p>
    <w:p w14:paraId="3F8C1A23" w14:textId="77777777" w:rsidR="008042BA" w:rsidRDefault="008042BA" w:rsidP="00134D4E">
      <w:pPr>
        <w:pStyle w:val="Listenabsatz"/>
        <w:spacing w:after="0" w:line="256" w:lineRule="auto"/>
        <w:rPr>
          <w:lang w:val="de-DE"/>
        </w:rPr>
      </w:pPr>
    </w:p>
    <w:p w14:paraId="57639EB1" w14:textId="77777777" w:rsidR="008042BA" w:rsidRDefault="008042BA" w:rsidP="00134D4E">
      <w:pPr>
        <w:pStyle w:val="Listenabsatz"/>
        <w:spacing w:after="0" w:line="256" w:lineRule="auto"/>
        <w:rPr>
          <w:lang w:val="de-DE"/>
        </w:rPr>
      </w:pPr>
    </w:p>
    <w:p w14:paraId="5DEA08D0" w14:textId="77777777" w:rsidR="008042BA" w:rsidRDefault="008042BA" w:rsidP="00134D4E">
      <w:pPr>
        <w:pStyle w:val="Listenabsatz"/>
        <w:spacing w:after="0" w:line="256" w:lineRule="auto"/>
        <w:rPr>
          <w:lang w:val="de-DE"/>
        </w:rPr>
      </w:pPr>
    </w:p>
    <w:p w14:paraId="0403E61B" w14:textId="77777777" w:rsidR="008042BA" w:rsidRDefault="008042BA" w:rsidP="00134D4E">
      <w:pPr>
        <w:pStyle w:val="Listenabsatz"/>
        <w:spacing w:after="0" w:line="256" w:lineRule="auto"/>
        <w:rPr>
          <w:lang w:val="de-DE"/>
        </w:rPr>
      </w:pPr>
    </w:p>
    <w:p w14:paraId="0D454821" w14:textId="77777777" w:rsidR="008042BA" w:rsidRDefault="008042BA" w:rsidP="00134D4E">
      <w:pPr>
        <w:pStyle w:val="Listenabsatz"/>
        <w:spacing w:after="0" w:line="256" w:lineRule="auto"/>
        <w:rPr>
          <w:lang w:val="de-DE"/>
        </w:rPr>
      </w:pPr>
    </w:p>
    <w:p w14:paraId="570671C0" w14:textId="77777777" w:rsidR="008042BA" w:rsidRDefault="008042BA" w:rsidP="00134D4E">
      <w:pPr>
        <w:pStyle w:val="Listenabsatz"/>
        <w:spacing w:after="0" w:line="256" w:lineRule="auto"/>
        <w:rPr>
          <w:lang w:val="de-DE"/>
        </w:rPr>
      </w:pPr>
    </w:p>
    <w:p w14:paraId="0A43FAF2" w14:textId="6CFED4ED" w:rsidR="008042BA" w:rsidRDefault="008042BA">
      <w:pPr>
        <w:rPr>
          <w:lang w:val="de-DE"/>
        </w:rPr>
      </w:pPr>
      <w:r>
        <w:rPr>
          <w:lang w:val="de-DE"/>
        </w:rPr>
        <w:br w:type="page"/>
      </w:r>
    </w:p>
    <w:p w14:paraId="073B7F16" w14:textId="77777777" w:rsidR="008042BA" w:rsidRDefault="008042BA" w:rsidP="00134D4E">
      <w:pPr>
        <w:pStyle w:val="Listenabsatz"/>
        <w:spacing w:after="0" w:line="256" w:lineRule="auto"/>
        <w:rPr>
          <w:lang w:val="de-DE"/>
        </w:rPr>
      </w:pPr>
    </w:p>
    <w:p w14:paraId="2FC58ACD" w14:textId="06AA1B41" w:rsidR="008042BA" w:rsidRPr="008042BA" w:rsidRDefault="008042BA" w:rsidP="008042BA">
      <w:pPr>
        <w:rPr>
          <w:rFonts w:ascii="Verdana" w:hAnsi="Verdana"/>
          <w:sz w:val="28"/>
          <w:szCs w:val="28"/>
          <w:lang w:val="de-DE"/>
        </w:rPr>
      </w:pPr>
      <w:r w:rsidRPr="008042BA">
        <w:rPr>
          <w:rFonts w:ascii="Verdana" w:hAnsi="Verdana"/>
          <w:sz w:val="28"/>
          <w:szCs w:val="28"/>
          <w:lang w:val="de-DE"/>
        </w:rPr>
        <w:t xml:space="preserve">Öffentlicher Wettbewerb – Sanitäre/r Leiter/in – </w:t>
      </w:r>
      <w:r>
        <w:rPr>
          <w:rFonts w:ascii="Verdana" w:hAnsi="Verdana"/>
          <w:sz w:val="28"/>
          <w:szCs w:val="28"/>
          <w:lang w:val="de-DE"/>
        </w:rPr>
        <w:t>Tierarzt/Tierärztin</w:t>
      </w:r>
      <w:r w:rsidRPr="008042BA">
        <w:rPr>
          <w:rFonts w:ascii="Verdana" w:hAnsi="Verdana"/>
          <w:sz w:val="28"/>
          <w:szCs w:val="28"/>
          <w:lang w:val="de-DE"/>
        </w:rPr>
        <w:t xml:space="preserve"> Fachrichtung </w:t>
      </w:r>
      <w:r>
        <w:rPr>
          <w:rFonts w:ascii="Verdana" w:hAnsi="Verdana"/>
          <w:sz w:val="28"/>
          <w:szCs w:val="28"/>
          <w:lang w:val="de-DE"/>
        </w:rPr>
        <w:t>Hygiene bei der Tierhaltung und bei der Herstellung der einschlägigen Produkte</w:t>
      </w:r>
    </w:p>
    <w:p w14:paraId="486A94C4" w14:textId="77777777" w:rsidR="008042BA" w:rsidRPr="007F6A95" w:rsidRDefault="008042BA" w:rsidP="008042BA">
      <w:pPr>
        <w:rPr>
          <w:rFonts w:ascii="Verdana" w:hAnsi="Verdana"/>
          <w:sz w:val="28"/>
          <w:szCs w:val="28"/>
        </w:rPr>
      </w:pPr>
      <w:r w:rsidRPr="007F6A95">
        <w:rPr>
          <w:rFonts w:ascii="Verdana" w:hAnsi="Verdana"/>
          <w:sz w:val="28"/>
          <w:szCs w:val="28"/>
        </w:rPr>
        <w:t xml:space="preserve">Concorso pubblico – Dirigente sanitario/a – </w:t>
      </w:r>
      <w:r>
        <w:rPr>
          <w:rFonts w:ascii="Verdana" w:hAnsi="Verdana"/>
          <w:sz w:val="28"/>
          <w:szCs w:val="28"/>
        </w:rPr>
        <w:t>veterinario</w:t>
      </w:r>
      <w:r w:rsidRPr="007F6A95">
        <w:rPr>
          <w:rFonts w:ascii="Verdana" w:hAnsi="Verdana"/>
          <w:sz w:val="28"/>
          <w:szCs w:val="28"/>
        </w:rPr>
        <w:t xml:space="preserve"> disciplina</w:t>
      </w:r>
      <w:r>
        <w:rPr>
          <w:rFonts w:ascii="Verdana" w:hAnsi="Verdana"/>
          <w:sz w:val="28"/>
          <w:szCs w:val="28"/>
        </w:rPr>
        <w:t xml:space="preserve"> igiene degli allevamenti e delle produzioni zootecniche</w:t>
      </w:r>
    </w:p>
    <w:p w14:paraId="3BDA092E" w14:textId="77777777" w:rsidR="008042BA" w:rsidRPr="007F6A95" w:rsidRDefault="008042BA" w:rsidP="008042BA">
      <w:pPr>
        <w:rPr>
          <w:rFonts w:ascii="Verdana" w:hAnsi="Verdana"/>
          <w:sz w:val="28"/>
          <w:szCs w:val="28"/>
        </w:rPr>
      </w:pPr>
    </w:p>
    <w:p w14:paraId="369F0BB8" w14:textId="752FA31B" w:rsidR="008042BA" w:rsidRPr="008042BA" w:rsidRDefault="008042BA" w:rsidP="008042BA">
      <w:pPr>
        <w:rPr>
          <w:rFonts w:ascii="Verdana" w:hAnsi="Verdana"/>
          <w:sz w:val="24"/>
          <w:szCs w:val="24"/>
          <w:u w:val="single"/>
          <w:lang w:val="de-DE"/>
        </w:rPr>
      </w:pPr>
      <w:r w:rsidRPr="008042BA">
        <w:rPr>
          <w:rFonts w:ascii="Verdana" w:hAnsi="Verdana"/>
          <w:sz w:val="24"/>
          <w:szCs w:val="24"/>
          <w:u w:val="single"/>
          <w:lang w:val="de-DE"/>
        </w:rPr>
        <w:t xml:space="preserve">Schriftliche Prüfung Thema </w:t>
      </w:r>
      <w:r>
        <w:rPr>
          <w:rFonts w:ascii="Verdana" w:hAnsi="Verdana"/>
          <w:sz w:val="24"/>
          <w:szCs w:val="24"/>
          <w:u w:val="single"/>
          <w:lang w:val="de-DE"/>
        </w:rPr>
        <w:t>2</w:t>
      </w:r>
      <w:r w:rsidRPr="008042BA">
        <w:rPr>
          <w:rFonts w:ascii="Verdana" w:hAnsi="Verdana"/>
          <w:sz w:val="24"/>
          <w:szCs w:val="24"/>
          <w:u w:val="single"/>
          <w:lang w:val="de-DE"/>
        </w:rPr>
        <w:t xml:space="preserve"> - </w:t>
      </w:r>
      <w:proofErr w:type="spellStart"/>
      <w:r w:rsidRPr="008042BA">
        <w:rPr>
          <w:rFonts w:ascii="Verdana" w:hAnsi="Verdana"/>
          <w:sz w:val="24"/>
          <w:szCs w:val="24"/>
          <w:u w:val="single"/>
          <w:lang w:val="de-DE"/>
        </w:rPr>
        <w:t>Esame</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scritto</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tema</w:t>
      </w:r>
      <w:proofErr w:type="spellEnd"/>
      <w:r w:rsidRPr="008042BA">
        <w:rPr>
          <w:rFonts w:ascii="Verdana" w:hAnsi="Verdana"/>
          <w:sz w:val="24"/>
          <w:szCs w:val="24"/>
          <w:u w:val="single"/>
          <w:lang w:val="de-DE"/>
        </w:rPr>
        <w:t xml:space="preserve"> </w:t>
      </w:r>
      <w:r>
        <w:rPr>
          <w:rFonts w:ascii="Verdana" w:hAnsi="Verdana"/>
          <w:sz w:val="24"/>
          <w:szCs w:val="24"/>
          <w:u w:val="single"/>
          <w:lang w:val="de-DE"/>
        </w:rPr>
        <w:t>2</w:t>
      </w:r>
    </w:p>
    <w:p w14:paraId="479AFAC1" w14:textId="77777777" w:rsidR="00134D4E" w:rsidRDefault="00134D4E" w:rsidP="00134D4E">
      <w:pPr>
        <w:spacing w:after="0" w:line="256" w:lineRule="auto"/>
        <w:rPr>
          <w:lang w:val="de-DE"/>
        </w:rPr>
      </w:pPr>
    </w:p>
    <w:p w14:paraId="514A8258" w14:textId="77777777" w:rsidR="00134D4E" w:rsidRDefault="00134D4E" w:rsidP="00134D4E">
      <w:pPr>
        <w:spacing w:after="0" w:line="256" w:lineRule="auto"/>
        <w:rPr>
          <w:lang w:val="de-DE"/>
        </w:rPr>
      </w:pPr>
    </w:p>
    <w:p w14:paraId="5E32F261" w14:textId="7B4BCF84" w:rsidR="001E78CB" w:rsidRDefault="001E78CB" w:rsidP="001E78CB">
      <w:pPr>
        <w:pStyle w:val="Listenabsatz"/>
        <w:numPr>
          <w:ilvl w:val="0"/>
          <w:numId w:val="7"/>
        </w:numPr>
        <w:spacing w:after="0" w:line="256" w:lineRule="auto"/>
      </w:pPr>
      <w:r w:rsidRPr="001E78CB">
        <w:t xml:space="preserve">Cosa stabilisce il regolamento UE 183/2005? A chi non si applica? Descriva </w:t>
      </w:r>
      <w:r>
        <w:t>il riconoscimento</w:t>
      </w:r>
      <w:r w:rsidRPr="001E78CB">
        <w:t xml:space="preserve"> per le aziende interessate.</w:t>
      </w:r>
    </w:p>
    <w:p w14:paraId="3E6F003C" w14:textId="078EA71D" w:rsidR="001E78CB" w:rsidRDefault="001E78CB" w:rsidP="001E78CB">
      <w:pPr>
        <w:pStyle w:val="Listenabsatz"/>
        <w:spacing w:after="0" w:line="256" w:lineRule="auto"/>
      </w:pPr>
      <w:r w:rsidRPr="001E78CB">
        <w:rPr>
          <w:lang w:val="de-DE"/>
        </w:rPr>
        <w:t xml:space="preserve">Was wird mit der EU- Verordnung 183/2005 festgelegt? </w:t>
      </w:r>
      <w:r w:rsidRPr="008042BA">
        <w:rPr>
          <w:lang w:val="de-DE"/>
        </w:rPr>
        <w:t xml:space="preserve">Für wen gilt sie nicht? </w:t>
      </w:r>
      <w:proofErr w:type="spellStart"/>
      <w:r w:rsidRPr="001E78CB">
        <w:t>Beschreiben</w:t>
      </w:r>
      <w:proofErr w:type="spellEnd"/>
      <w:r w:rsidRPr="001E78CB">
        <w:t xml:space="preserve"> </w:t>
      </w:r>
      <w:proofErr w:type="spellStart"/>
      <w:r w:rsidRPr="001E78CB">
        <w:t>Sie</w:t>
      </w:r>
      <w:proofErr w:type="spellEnd"/>
      <w:r w:rsidRPr="001E78CB">
        <w:t xml:space="preserve"> die </w:t>
      </w:r>
      <w:proofErr w:type="spellStart"/>
      <w:r w:rsidRPr="001E78CB">
        <w:t>Zulassung</w:t>
      </w:r>
      <w:proofErr w:type="spellEnd"/>
      <w:r w:rsidRPr="001E78CB">
        <w:t xml:space="preserve"> </w:t>
      </w:r>
      <w:proofErr w:type="spellStart"/>
      <w:r w:rsidRPr="001E78CB">
        <w:t>für</w:t>
      </w:r>
      <w:proofErr w:type="spellEnd"/>
      <w:r w:rsidRPr="001E78CB">
        <w:t xml:space="preserve"> die </w:t>
      </w:r>
      <w:proofErr w:type="spellStart"/>
      <w:r w:rsidRPr="001E78CB">
        <w:t>entsprechenden</w:t>
      </w:r>
      <w:proofErr w:type="spellEnd"/>
      <w:r w:rsidRPr="001E78CB">
        <w:t xml:space="preserve"> </w:t>
      </w:r>
      <w:proofErr w:type="spellStart"/>
      <w:r w:rsidRPr="001E78CB">
        <w:t>Betriebe</w:t>
      </w:r>
      <w:proofErr w:type="spellEnd"/>
      <w:r>
        <w:t>.</w:t>
      </w:r>
    </w:p>
    <w:p w14:paraId="5591BE23" w14:textId="77777777" w:rsidR="001E78CB" w:rsidRDefault="001E78CB" w:rsidP="001E78CB">
      <w:pPr>
        <w:pStyle w:val="Listenabsatz"/>
        <w:spacing w:after="0" w:line="256" w:lineRule="auto"/>
      </w:pPr>
    </w:p>
    <w:p w14:paraId="2DF2BCFD" w14:textId="77777777" w:rsidR="001E78CB" w:rsidRDefault="001E78CB" w:rsidP="001E78CB">
      <w:pPr>
        <w:pStyle w:val="Listenabsatz"/>
        <w:spacing w:after="0" w:line="256" w:lineRule="auto"/>
      </w:pPr>
    </w:p>
    <w:p w14:paraId="0F2DCA1C" w14:textId="6BA9ABC5" w:rsidR="001E78CB" w:rsidRDefault="001E78CB" w:rsidP="001E78CB">
      <w:pPr>
        <w:pStyle w:val="Listenabsatz"/>
        <w:numPr>
          <w:ilvl w:val="0"/>
          <w:numId w:val="7"/>
        </w:numPr>
        <w:spacing w:after="0" w:line="256" w:lineRule="auto"/>
      </w:pPr>
      <w:r w:rsidRPr="001E78CB">
        <w:t>L’articolo 28 del Decreto legislativo 218/2023 regolamenta l’utilizzo di farmaci antimicrobici per profilassi e metafilassi. Quali misure devono essere rispettate da parte di medici veterinari ed allevatori per l’impiego di medicinali antimicrobici?</w:t>
      </w:r>
    </w:p>
    <w:p w14:paraId="6EF2CEC0" w14:textId="322DD6E8" w:rsidR="001E78CB" w:rsidRDefault="001E78CB" w:rsidP="001E78CB">
      <w:pPr>
        <w:pStyle w:val="Listenabsatz"/>
        <w:spacing w:after="0" w:line="256" w:lineRule="auto"/>
        <w:rPr>
          <w:lang w:val="de-DE"/>
        </w:rPr>
      </w:pPr>
      <w:r w:rsidRPr="001E78CB">
        <w:rPr>
          <w:lang w:val="de-DE"/>
        </w:rPr>
        <w:t xml:space="preserve">Artikel 28 des Gesetzesdekrets 218/2023 regelt die Verwendung von antimikrobiellen Arzneimitteln zur Prophylaxe und Metaphylaxe. Welche Maßnahmen müssen Tierärzte und Tierhalter bei der Verwendung antimikrobieller Arzneimittel </w:t>
      </w:r>
      <w:r>
        <w:rPr>
          <w:lang w:val="de-DE"/>
        </w:rPr>
        <w:t>umsetzen</w:t>
      </w:r>
      <w:r w:rsidRPr="001E78CB">
        <w:rPr>
          <w:lang w:val="de-DE"/>
        </w:rPr>
        <w:t>?</w:t>
      </w:r>
    </w:p>
    <w:p w14:paraId="7276D252" w14:textId="77777777" w:rsidR="001E78CB" w:rsidRDefault="001E78CB" w:rsidP="001E78CB">
      <w:pPr>
        <w:pStyle w:val="Listenabsatz"/>
        <w:spacing w:after="0" w:line="256" w:lineRule="auto"/>
        <w:rPr>
          <w:lang w:val="de-DE"/>
        </w:rPr>
      </w:pPr>
    </w:p>
    <w:p w14:paraId="793CF839" w14:textId="77777777" w:rsidR="001E78CB" w:rsidRDefault="001E78CB" w:rsidP="001E78CB">
      <w:pPr>
        <w:pStyle w:val="Listenabsatz"/>
        <w:spacing w:after="0" w:line="256" w:lineRule="auto"/>
        <w:rPr>
          <w:lang w:val="de-DE"/>
        </w:rPr>
      </w:pPr>
    </w:p>
    <w:p w14:paraId="6CFD9BAB" w14:textId="4A3CF1CE" w:rsidR="001E78CB" w:rsidRPr="001E78CB" w:rsidRDefault="001E78CB" w:rsidP="001E78CB">
      <w:pPr>
        <w:pStyle w:val="Listenabsatz"/>
        <w:numPr>
          <w:ilvl w:val="0"/>
          <w:numId w:val="7"/>
        </w:numPr>
        <w:spacing w:after="0" w:line="256" w:lineRule="auto"/>
      </w:pPr>
      <w:r w:rsidRPr="001E78CB">
        <w:t>L'autorità competente che esegue ispezioni sulla protezione degli animali durante il trasporto controlla l’idoneità degli animali al trasporto e i tempi di trasporto. Indicare le specifiche tecniche</w:t>
      </w:r>
      <w:r>
        <w:t>.</w:t>
      </w:r>
    </w:p>
    <w:p w14:paraId="5FFFBBC4" w14:textId="3DBE57D9" w:rsidR="001E78CB" w:rsidRDefault="001E78CB" w:rsidP="001E78CB">
      <w:pPr>
        <w:pStyle w:val="Listenabsatz"/>
        <w:spacing w:after="0" w:line="256" w:lineRule="auto"/>
        <w:rPr>
          <w:lang w:val="de-DE"/>
        </w:rPr>
      </w:pPr>
      <w:r w:rsidRPr="001E78CB">
        <w:rPr>
          <w:lang w:val="de-DE"/>
        </w:rPr>
        <w:t xml:space="preserve">Die zuständige Behörde, die Kontrollen zum Schutz der Tiere während des Transports durchführt, überprüft die Transportfähigkeit der Tiere und die Transportdauer. </w:t>
      </w:r>
      <w:r>
        <w:rPr>
          <w:lang w:val="de-DE"/>
        </w:rPr>
        <w:t>Geben Sie die entsprechenden Vorschriften an.</w:t>
      </w:r>
    </w:p>
    <w:p w14:paraId="0C7B2268" w14:textId="77777777" w:rsidR="001E78CB" w:rsidRDefault="001E78CB" w:rsidP="001E78CB">
      <w:pPr>
        <w:pStyle w:val="Listenabsatz"/>
        <w:spacing w:after="0" w:line="256" w:lineRule="auto"/>
        <w:rPr>
          <w:lang w:val="de-DE"/>
        </w:rPr>
      </w:pPr>
    </w:p>
    <w:p w14:paraId="38180260" w14:textId="625CD7E4" w:rsidR="008042BA" w:rsidRDefault="008042BA" w:rsidP="001E78CB">
      <w:pPr>
        <w:pStyle w:val="Listenabsatz"/>
        <w:spacing w:after="0" w:line="256" w:lineRule="auto"/>
        <w:rPr>
          <w:lang w:val="de-DE"/>
        </w:rPr>
      </w:pPr>
      <w:r>
        <w:rPr>
          <w:lang w:val="de-DE"/>
        </w:rPr>
        <w:br/>
      </w:r>
    </w:p>
    <w:p w14:paraId="1ED32118" w14:textId="77777777" w:rsidR="008042BA" w:rsidRDefault="008042BA">
      <w:pPr>
        <w:rPr>
          <w:lang w:val="de-DE"/>
        </w:rPr>
      </w:pPr>
      <w:r>
        <w:rPr>
          <w:lang w:val="de-DE"/>
        </w:rPr>
        <w:br w:type="page"/>
      </w:r>
    </w:p>
    <w:p w14:paraId="6344D2EE" w14:textId="77777777" w:rsidR="001E78CB" w:rsidRDefault="001E78CB" w:rsidP="001E78CB">
      <w:pPr>
        <w:pStyle w:val="Listenabsatz"/>
        <w:spacing w:after="0" w:line="256" w:lineRule="auto"/>
        <w:rPr>
          <w:lang w:val="de-DE"/>
        </w:rPr>
      </w:pPr>
    </w:p>
    <w:p w14:paraId="77EC5AF9" w14:textId="77777777" w:rsidR="008042BA" w:rsidRPr="008042BA" w:rsidRDefault="008042BA" w:rsidP="008042BA">
      <w:pPr>
        <w:rPr>
          <w:rFonts w:ascii="Verdana" w:hAnsi="Verdana"/>
          <w:sz w:val="28"/>
          <w:szCs w:val="28"/>
          <w:lang w:val="de-DE"/>
        </w:rPr>
      </w:pPr>
      <w:r w:rsidRPr="008042BA">
        <w:rPr>
          <w:rFonts w:ascii="Verdana" w:hAnsi="Verdana"/>
          <w:sz w:val="28"/>
          <w:szCs w:val="28"/>
          <w:lang w:val="de-DE"/>
        </w:rPr>
        <w:t xml:space="preserve">Öffentlicher Wettbewerb – Sanitäre/r Leiter/in – </w:t>
      </w:r>
      <w:r>
        <w:rPr>
          <w:rFonts w:ascii="Verdana" w:hAnsi="Verdana"/>
          <w:sz w:val="28"/>
          <w:szCs w:val="28"/>
          <w:lang w:val="de-DE"/>
        </w:rPr>
        <w:t>Tierarzt/Tierärztin</w:t>
      </w:r>
      <w:r w:rsidRPr="008042BA">
        <w:rPr>
          <w:rFonts w:ascii="Verdana" w:hAnsi="Verdana"/>
          <w:sz w:val="28"/>
          <w:szCs w:val="28"/>
          <w:lang w:val="de-DE"/>
        </w:rPr>
        <w:t xml:space="preserve"> Fachrichtung </w:t>
      </w:r>
      <w:r>
        <w:rPr>
          <w:rFonts w:ascii="Verdana" w:hAnsi="Verdana"/>
          <w:sz w:val="28"/>
          <w:szCs w:val="28"/>
          <w:lang w:val="de-DE"/>
        </w:rPr>
        <w:t>Hygiene bei der Tierhaltung und bei der Herstellung der einschlägigen Produkte</w:t>
      </w:r>
    </w:p>
    <w:p w14:paraId="416B092E" w14:textId="77777777" w:rsidR="008042BA" w:rsidRPr="007F6A95" w:rsidRDefault="008042BA" w:rsidP="008042BA">
      <w:pPr>
        <w:rPr>
          <w:rFonts w:ascii="Verdana" w:hAnsi="Verdana"/>
          <w:sz w:val="28"/>
          <w:szCs w:val="28"/>
        </w:rPr>
      </w:pPr>
      <w:r w:rsidRPr="007F6A95">
        <w:rPr>
          <w:rFonts w:ascii="Verdana" w:hAnsi="Verdana"/>
          <w:sz w:val="28"/>
          <w:szCs w:val="28"/>
        </w:rPr>
        <w:t xml:space="preserve">Concorso pubblico – Dirigente sanitario/a – </w:t>
      </w:r>
      <w:r>
        <w:rPr>
          <w:rFonts w:ascii="Verdana" w:hAnsi="Verdana"/>
          <w:sz w:val="28"/>
          <w:szCs w:val="28"/>
        </w:rPr>
        <w:t>veterinario</w:t>
      </w:r>
      <w:r w:rsidRPr="007F6A95">
        <w:rPr>
          <w:rFonts w:ascii="Verdana" w:hAnsi="Verdana"/>
          <w:sz w:val="28"/>
          <w:szCs w:val="28"/>
        </w:rPr>
        <w:t xml:space="preserve"> disciplina</w:t>
      </w:r>
      <w:r>
        <w:rPr>
          <w:rFonts w:ascii="Verdana" w:hAnsi="Verdana"/>
          <w:sz w:val="28"/>
          <w:szCs w:val="28"/>
        </w:rPr>
        <w:t xml:space="preserve"> igiene degli allevamenti e delle produzioni zootecniche</w:t>
      </w:r>
    </w:p>
    <w:p w14:paraId="424BF3F7" w14:textId="77777777" w:rsidR="008042BA" w:rsidRPr="007F6A95" w:rsidRDefault="008042BA" w:rsidP="008042BA">
      <w:pPr>
        <w:rPr>
          <w:rFonts w:ascii="Verdana" w:hAnsi="Verdana"/>
          <w:sz w:val="28"/>
          <w:szCs w:val="28"/>
        </w:rPr>
      </w:pPr>
    </w:p>
    <w:p w14:paraId="76DB24CB" w14:textId="0D3EF251" w:rsidR="008042BA" w:rsidRPr="008042BA" w:rsidRDefault="008042BA" w:rsidP="008042BA">
      <w:pPr>
        <w:rPr>
          <w:rFonts w:ascii="Verdana" w:hAnsi="Verdana"/>
          <w:sz w:val="24"/>
          <w:szCs w:val="24"/>
          <w:u w:val="single"/>
          <w:lang w:val="de-DE"/>
        </w:rPr>
      </w:pPr>
      <w:r w:rsidRPr="008042BA">
        <w:rPr>
          <w:rFonts w:ascii="Verdana" w:hAnsi="Verdana"/>
          <w:sz w:val="24"/>
          <w:szCs w:val="24"/>
          <w:u w:val="single"/>
          <w:lang w:val="de-DE"/>
        </w:rPr>
        <w:t xml:space="preserve">Schriftliche Prüfung Thema </w:t>
      </w:r>
      <w:r>
        <w:rPr>
          <w:rFonts w:ascii="Verdana" w:hAnsi="Verdana"/>
          <w:sz w:val="24"/>
          <w:szCs w:val="24"/>
          <w:u w:val="single"/>
          <w:lang w:val="de-DE"/>
        </w:rPr>
        <w:t>3</w:t>
      </w:r>
      <w:r w:rsidRPr="008042BA">
        <w:rPr>
          <w:rFonts w:ascii="Verdana" w:hAnsi="Verdana"/>
          <w:sz w:val="24"/>
          <w:szCs w:val="24"/>
          <w:u w:val="single"/>
          <w:lang w:val="de-DE"/>
        </w:rPr>
        <w:t xml:space="preserve"> - </w:t>
      </w:r>
      <w:proofErr w:type="spellStart"/>
      <w:r w:rsidRPr="008042BA">
        <w:rPr>
          <w:rFonts w:ascii="Verdana" w:hAnsi="Verdana"/>
          <w:sz w:val="24"/>
          <w:szCs w:val="24"/>
          <w:u w:val="single"/>
          <w:lang w:val="de-DE"/>
        </w:rPr>
        <w:t>Esame</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scritto</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tema</w:t>
      </w:r>
      <w:proofErr w:type="spellEnd"/>
      <w:r w:rsidRPr="008042BA">
        <w:rPr>
          <w:rFonts w:ascii="Verdana" w:hAnsi="Verdana"/>
          <w:sz w:val="24"/>
          <w:szCs w:val="24"/>
          <w:u w:val="single"/>
          <w:lang w:val="de-DE"/>
        </w:rPr>
        <w:t xml:space="preserve"> </w:t>
      </w:r>
      <w:r>
        <w:rPr>
          <w:rFonts w:ascii="Verdana" w:hAnsi="Verdana"/>
          <w:sz w:val="24"/>
          <w:szCs w:val="24"/>
          <w:u w:val="single"/>
          <w:lang w:val="de-DE"/>
        </w:rPr>
        <w:t>3</w:t>
      </w:r>
    </w:p>
    <w:p w14:paraId="41821991" w14:textId="77777777" w:rsidR="001E78CB" w:rsidRDefault="001E78CB" w:rsidP="001E78CB">
      <w:pPr>
        <w:pStyle w:val="Listenabsatz"/>
        <w:spacing w:after="0" w:line="256" w:lineRule="auto"/>
        <w:rPr>
          <w:lang w:val="de-DE"/>
        </w:rPr>
      </w:pPr>
    </w:p>
    <w:p w14:paraId="7218D334" w14:textId="77777777" w:rsidR="001E78CB" w:rsidRDefault="001E78CB" w:rsidP="001E78CB">
      <w:pPr>
        <w:pStyle w:val="Listenabsatz"/>
        <w:spacing w:after="0" w:line="256" w:lineRule="auto"/>
        <w:rPr>
          <w:lang w:val="de-DE"/>
        </w:rPr>
      </w:pPr>
    </w:p>
    <w:p w14:paraId="75D4026F" w14:textId="77777777" w:rsidR="00FA0CB1" w:rsidRPr="00FA0CB1" w:rsidRDefault="00FA0CB1" w:rsidP="00FA0CB1">
      <w:pPr>
        <w:pStyle w:val="Listenabsatz"/>
        <w:numPr>
          <w:ilvl w:val="0"/>
          <w:numId w:val="8"/>
        </w:numPr>
      </w:pPr>
      <w:r w:rsidRPr="00FA0CB1">
        <w:t>REGOLAMENTO (UE) 2017/625 disciplina l’esecuzione dei controlli ufficiali e delle altre attività ufficiali effettuate dalle autorità competenti degli Stati membri. A quali ambiti dei controlli ufficiali di competenza dei Servizi veterinari viene applicato tale regolamento?</w:t>
      </w:r>
    </w:p>
    <w:p w14:paraId="038A2384" w14:textId="77777777" w:rsidR="00FA0CB1" w:rsidRDefault="00FA0CB1" w:rsidP="00FA0CB1">
      <w:pPr>
        <w:pStyle w:val="Listenabsatz"/>
        <w:spacing w:after="0" w:line="256" w:lineRule="auto"/>
        <w:rPr>
          <w:lang w:val="de-DE"/>
        </w:rPr>
      </w:pPr>
      <w:r w:rsidRPr="00FA0CB1">
        <w:rPr>
          <w:lang w:val="de-DE"/>
        </w:rPr>
        <w:t>Die VERORDNUNG (EU) 2017/625 regelt die Durchführung amtlicher Kontrollen und anderer amtlicher Tätigkeiten durch die zuständigen Behörden der Mitgliedstaaten. Auf welche Bereiche der amtlichen Kontrollen, die in die Zuständigkeit der Veterinärdienste fallen, findet diese Verordnung Anwendung?</w:t>
      </w:r>
    </w:p>
    <w:p w14:paraId="2787027F" w14:textId="77777777" w:rsidR="00FA0CB1" w:rsidRDefault="00FA0CB1" w:rsidP="00FA0CB1">
      <w:pPr>
        <w:pStyle w:val="Listenabsatz"/>
        <w:spacing w:after="0" w:line="256" w:lineRule="auto"/>
        <w:rPr>
          <w:lang w:val="de-DE"/>
        </w:rPr>
      </w:pPr>
    </w:p>
    <w:p w14:paraId="64B8D6B7" w14:textId="77777777" w:rsidR="00FA0CB1" w:rsidRDefault="00FA0CB1" w:rsidP="00FA0CB1">
      <w:pPr>
        <w:pStyle w:val="Listenabsatz"/>
        <w:spacing w:after="0" w:line="256" w:lineRule="auto"/>
        <w:rPr>
          <w:lang w:val="de-DE"/>
        </w:rPr>
      </w:pPr>
    </w:p>
    <w:p w14:paraId="498DE755" w14:textId="61C50B29" w:rsidR="00FA0CB1" w:rsidRDefault="00FA0CB1" w:rsidP="00FA0CB1">
      <w:pPr>
        <w:pStyle w:val="Listenabsatz"/>
        <w:numPr>
          <w:ilvl w:val="0"/>
          <w:numId w:val="8"/>
        </w:numPr>
        <w:spacing w:after="0" w:line="256" w:lineRule="auto"/>
      </w:pPr>
      <w:r w:rsidRPr="00FA0CB1">
        <w:t xml:space="preserve">Quali sono i criteri di conformità per la disponibilità di acqua negli allevamenti di bovini e suini in relazione ai requisiti normativi vigenti per la protezione degli animali in allevamento e </w:t>
      </w:r>
      <w:r>
        <w:t xml:space="preserve">per tutte le specie </w:t>
      </w:r>
      <w:r w:rsidRPr="00FA0CB1">
        <w:t>durante il trasporto</w:t>
      </w:r>
      <w:r>
        <w:t>?</w:t>
      </w:r>
    </w:p>
    <w:p w14:paraId="049885B2" w14:textId="3EE297BA" w:rsidR="00FA0CB1" w:rsidRPr="00FA0CB1" w:rsidRDefault="00FA0CB1" w:rsidP="00FA0CB1">
      <w:pPr>
        <w:pStyle w:val="Listenabsatz"/>
        <w:spacing w:after="0" w:line="256" w:lineRule="auto"/>
        <w:rPr>
          <w:lang w:val="de-DE"/>
        </w:rPr>
      </w:pPr>
      <w:r w:rsidRPr="00FA0CB1">
        <w:rPr>
          <w:lang w:val="de-DE"/>
        </w:rPr>
        <w:t xml:space="preserve">Welche Konformitätskriterien gelten für die Verfügbarkeit von Wasser in Rinder- und Schweinezuchtbetrieben im Hinblick auf die geltenden gesetzlichen Anforderungen zum Schutz von Tieren in der Zucht und </w:t>
      </w:r>
      <w:r>
        <w:rPr>
          <w:lang w:val="de-DE"/>
        </w:rPr>
        <w:t xml:space="preserve">für alle Tierarten </w:t>
      </w:r>
      <w:r w:rsidRPr="00FA0CB1">
        <w:rPr>
          <w:lang w:val="de-DE"/>
        </w:rPr>
        <w:t>während des Transports?</w:t>
      </w:r>
    </w:p>
    <w:p w14:paraId="6517024C" w14:textId="77777777" w:rsidR="00FA0CB1" w:rsidRDefault="00FA0CB1" w:rsidP="00FA0CB1">
      <w:pPr>
        <w:pStyle w:val="Listenabsatz"/>
        <w:spacing w:after="0" w:line="256" w:lineRule="auto"/>
        <w:rPr>
          <w:lang w:val="de-DE"/>
        </w:rPr>
      </w:pPr>
    </w:p>
    <w:p w14:paraId="58735E49" w14:textId="77777777" w:rsidR="00FA0CB1" w:rsidRDefault="00FA0CB1" w:rsidP="00FA0CB1">
      <w:pPr>
        <w:pStyle w:val="Listenabsatz"/>
        <w:spacing w:after="0" w:line="256" w:lineRule="auto"/>
        <w:rPr>
          <w:lang w:val="de-DE"/>
        </w:rPr>
      </w:pPr>
    </w:p>
    <w:p w14:paraId="17E6D2BA" w14:textId="7CF1B7E9" w:rsidR="00B530B4" w:rsidRPr="00B530B4" w:rsidRDefault="00B530B4" w:rsidP="00D61F66">
      <w:pPr>
        <w:pStyle w:val="Listenabsatz"/>
        <w:numPr>
          <w:ilvl w:val="0"/>
          <w:numId w:val="8"/>
        </w:numPr>
        <w:spacing w:after="0" w:line="256" w:lineRule="auto"/>
      </w:pPr>
      <w:r w:rsidRPr="00B530B4">
        <w:t>Quale regolamento UE disciplina le norme igieniche relative ai sottoprodotti di origine animale non destinati al consumo umano?</w:t>
      </w:r>
      <w:r w:rsidR="00D61F66">
        <w:t xml:space="preserve"> </w:t>
      </w:r>
      <w:r w:rsidR="00D61F66" w:rsidRPr="00D61F66">
        <w:t>Come vengono definiti i termini «sottoprodotti di origine animale» e «prodotti derivati»?</w:t>
      </w:r>
      <w:r w:rsidR="00D61F66">
        <w:t xml:space="preserve"> </w:t>
      </w:r>
      <w:r w:rsidRPr="00B530B4">
        <w:t>A quali sottoprodotti di origine animale si applica il regolamento e a quali no? In quali categorie sono suddivisi i sottoprodotti di origine animale? Citi almeno 3 esempi per ciascuna categoria</w:t>
      </w:r>
      <w:r>
        <w:t>.</w:t>
      </w:r>
      <w:r w:rsidRPr="00B530B4">
        <w:t xml:space="preserve"> Quali possibilità prevede il regolamento per lo smaltimento e l'utilizzo dei materiali di categoria 1?</w:t>
      </w:r>
    </w:p>
    <w:p w14:paraId="7BD0458E" w14:textId="77777777" w:rsidR="00D61F66" w:rsidRPr="00D61F66" w:rsidRDefault="00D61F66" w:rsidP="00D61F66">
      <w:pPr>
        <w:pStyle w:val="Listenabsatz"/>
        <w:rPr>
          <w:lang w:val="de-DE"/>
        </w:rPr>
      </w:pPr>
      <w:r w:rsidRPr="00D61F66">
        <w:rPr>
          <w:lang w:val="de-DE"/>
        </w:rPr>
        <w:t xml:space="preserve">Welche EU-Verordnung regelt die Hygienevorschriften für nicht für den menschlichen Verzehr bestimmte tierische Nebenprodukte? </w:t>
      </w:r>
    </w:p>
    <w:p w14:paraId="0009618F" w14:textId="56EFEB4C" w:rsidR="00D61F66" w:rsidRPr="00D61F66" w:rsidRDefault="00D61F66" w:rsidP="00D61F66">
      <w:pPr>
        <w:pStyle w:val="Listenabsatz"/>
        <w:rPr>
          <w:lang w:val="de-DE"/>
        </w:rPr>
      </w:pPr>
      <w:r w:rsidRPr="00D61F66">
        <w:rPr>
          <w:lang w:val="de-DE"/>
        </w:rPr>
        <w:t>Wie sind die Begriffe tierische Nebenpro</w:t>
      </w:r>
      <w:r>
        <w:rPr>
          <w:lang w:val="de-DE"/>
        </w:rPr>
        <w:t>d</w:t>
      </w:r>
      <w:r w:rsidRPr="00D61F66">
        <w:rPr>
          <w:lang w:val="de-DE"/>
        </w:rPr>
        <w:t>ukte und F</w:t>
      </w:r>
      <w:r>
        <w:rPr>
          <w:lang w:val="de-DE"/>
        </w:rPr>
        <w:t>o</w:t>
      </w:r>
      <w:r w:rsidRPr="00D61F66">
        <w:rPr>
          <w:lang w:val="de-DE"/>
        </w:rPr>
        <w:t>lgeprodukte definiert?</w:t>
      </w:r>
    </w:p>
    <w:p w14:paraId="02F05FED" w14:textId="77777777" w:rsidR="00D61F66" w:rsidRPr="00D61F66" w:rsidRDefault="00D61F66" w:rsidP="00D61F66">
      <w:pPr>
        <w:pStyle w:val="Listenabsatz"/>
        <w:rPr>
          <w:lang w:val="de-DE"/>
        </w:rPr>
      </w:pPr>
      <w:r w:rsidRPr="00D61F66">
        <w:rPr>
          <w:lang w:val="de-DE"/>
        </w:rPr>
        <w:t xml:space="preserve">Für welche tierischen Nebenprodukte gilt die Verordnung und für welche nicht? </w:t>
      </w:r>
    </w:p>
    <w:p w14:paraId="5A9CCAAF" w14:textId="77777777" w:rsidR="00D61F66" w:rsidRPr="00D61F66" w:rsidRDefault="00D61F66" w:rsidP="00D61F66">
      <w:pPr>
        <w:pStyle w:val="Listenabsatz"/>
        <w:rPr>
          <w:lang w:val="de-DE"/>
        </w:rPr>
      </w:pPr>
      <w:r w:rsidRPr="00D61F66">
        <w:rPr>
          <w:lang w:val="de-DE"/>
        </w:rPr>
        <w:t xml:space="preserve">In welche Kategorien werden tierische Nebenprodukte eingeteilt? </w:t>
      </w:r>
    </w:p>
    <w:p w14:paraId="4C187CED" w14:textId="77777777" w:rsidR="00D61F66" w:rsidRPr="00D61F66" w:rsidRDefault="00D61F66" w:rsidP="00D61F66">
      <w:pPr>
        <w:pStyle w:val="Listenabsatz"/>
        <w:rPr>
          <w:lang w:val="de-DE"/>
        </w:rPr>
      </w:pPr>
      <w:r w:rsidRPr="00D61F66">
        <w:rPr>
          <w:lang w:val="de-DE"/>
        </w:rPr>
        <w:t xml:space="preserve">Nenne Sie mindestens 3 Beispiele für jede Kategorie! </w:t>
      </w:r>
    </w:p>
    <w:p w14:paraId="627D6032" w14:textId="77777777" w:rsidR="00D61F66" w:rsidRPr="00D61F66" w:rsidRDefault="00D61F66" w:rsidP="00D61F66">
      <w:pPr>
        <w:pStyle w:val="Listenabsatz"/>
        <w:rPr>
          <w:lang w:val="de-DE"/>
        </w:rPr>
      </w:pPr>
      <w:r w:rsidRPr="00D61F66">
        <w:rPr>
          <w:lang w:val="de-DE"/>
        </w:rPr>
        <w:t>Welche Möglichkeiten sieht die Verordnung für die Beseitigung und Verwendung von Material der Kategorie 1 vor?</w:t>
      </w:r>
    </w:p>
    <w:p w14:paraId="3544BFBC" w14:textId="77777777" w:rsidR="00FA0CB1" w:rsidRDefault="00FA0CB1" w:rsidP="00FA0CB1">
      <w:pPr>
        <w:pStyle w:val="Listenabsatz"/>
        <w:spacing w:after="0" w:line="256" w:lineRule="auto"/>
        <w:rPr>
          <w:lang w:val="de-DE"/>
        </w:rPr>
      </w:pPr>
    </w:p>
    <w:p w14:paraId="21CF3870" w14:textId="77777777" w:rsidR="00FA0CB1" w:rsidRDefault="00FA0CB1" w:rsidP="00FA0CB1">
      <w:pPr>
        <w:pStyle w:val="Listenabsatz"/>
        <w:spacing w:after="0" w:line="256" w:lineRule="auto"/>
        <w:rPr>
          <w:lang w:val="de-DE"/>
        </w:rPr>
      </w:pPr>
    </w:p>
    <w:p w14:paraId="128D52E2" w14:textId="77777777" w:rsidR="008042BA" w:rsidRDefault="008042BA" w:rsidP="00FA0CB1">
      <w:pPr>
        <w:pStyle w:val="Listenabsatz"/>
        <w:spacing w:after="0" w:line="256" w:lineRule="auto"/>
        <w:rPr>
          <w:lang w:val="de-DE"/>
        </w:rPr>
      </w:pPr>
    </w:p>
    <w:p w14:paraId="25CEBA56" w14:textId="77777777" w:rsidR="00FA0CB1" w:rsidRDefault="00FA0CB1" w:rsidP="00FA0CB1">
      <w:pPr>
        <w:pStyle w:val="Listenabsatz"/>
        <w:spacing w:after="0" w:line="256" w:lineRule="auto"/>
        <w:rPr>
          <w:lang w:val="de-DE"/>
        </w:rPr>
      </w:pPr>
    </w:p>
    <w:p w14:paraId="52B160F9" w14:textId="77777777" w:rsidR="008042BA" w:rsidRPr="008042BA" w:rsidRDefault="008042BA" w:rsidP="008042BA">
      <w:pPr>
        <w:rPr>
          <w:rFonts w:ascii="Verdana" w:hAnsi="Verdana"/>
          <w:sz w:val="28"/>
          <w:szCs w:val="28"/>
          <w:lang w:val="de-DE"/>
        </w:rPr>
      </w:pPr>
      <w:r w:rsidRPr="008042BA">
        <w:rPr>
          <w:rFonts w:ascii="Verdana" w:hAnsi="Verdana"/>
          <w:sz w:val="28"/>
          <w:szCs w:val="28"/>
          <w:lang w:val="de-DE"/>
        </w:rPr>
        <w:lastRenderedPageBreak/>
        <w:t xml:space="preserve">Öffentlicher Wettbewerb – Sanitäre/r Leiter/in – </w:t>
      </w:r>
      <w:r>
        <w:rPr>
          <w:rFonts w:ascii="Verdana" w:hAnsi="Verdana"/>
          <w:sz w:val="28"/>
          <w:szCs w:val="28"/>
          <w:lang w:val="de-DE"/>
        </w:rPr>
        <w:t>Tierarzt/Tierärztin</w:t>
      </w:r>
      <w:r w:rsidRPr="008042BA">
        <w:rPr>
          <w:rFonts w:ascii="Verdana" w:hAnsi="Verdana"/>
          <w:sz w:val="28"/>
          <w:szCs w:val="28"/>
          <w:lang w:val="de-DE"/>
        </w:rPr>
        <w:t xml:space="preserve"> Fachrichtung </w:t>
      </w:r>
      <w:r>
        <w:rPr>
          <w:rFonts w:ascii="Verdana" w:hAnsi="Verdana"/>
          <w:sz w:val="28"/>
          <w:szCs w:val="28"/>
          <w:lang w:val="de-DE"/>
        </w:rPr>
        <w:t>Hygiene bei der Tierhaltung und bei der Herstellung der einschlägigen Produkte</w:t>
      </w:r>
    </w:p>
    <w:p w14:paraId="79E2051F" w14:textId="77777777" w:rsidR="008042BA" w:rsidRPr="007F6A95" w:rsidRDefault="008042BA" w:rsidP="008042BA">
      <w:pPr>
        <w:rPr>
          <w:rFonts w:ascii="Verdana" w:hAnsi="Verdana"/>
          <w:sz w:val="28"/>
          <w:szCs w:val="28"/>
        </w:rPr>
      </w:pPr>
      <w:r w:rsidRPr="007F6A95">
        <w:rPr>
          <w:rFonts w:ascii="Verdana" w:hAnsi="Verdana"/>
          <w:sz w:val="28"/>
          <w:szCs w:val="28"/>
        </w:rPr>
        <w:t xml:space="preserve">Concorso pubblico – Dirigente sanitario/a – </w:t>
      </w:r>
      <w:r>
        <w:rPr>
          <w:rFonts w:ascii="Verdana" w:hAnsi="Verdana"/>
          <w:sz w:val="28"/>
          <w:szCs w:val="28"/>
        </w:rPr>
        <w:t>veterinario</w:t>
      </w:r>
      <w:r w:rsidRPr="007F6A95">
        <w:rPr>
          <w:rFonts w:ascii="Verdana" w:hAnsi="Verdana"/>
          <w:sz w:val="28"/>
          <w:szCs w:val="28"/>
        </w:rPr>
        <w:t xml:space="preserve"> disciplina</w:t>
      </w:r>
      <w:r>
        <w:rPr>
          <w:rFonts w:ascii="Verdana" w:hAnsi="Verdana"/>
          <w:sz w:val="28"/>
          <w:szCs w:val="28"/>
        </w:rPr>
        <w:t xml:space="preserve"> igiene degli allevamenti e delle produzioni zootecniche</w:t>
      </w:r>
    </w:p>
    <w:p w14:paraId="6EEB8034" w14:textId="77777777" w:rsidR="008042BA" w:rsidRPr="007F6A95" w:rsidRDefault="008042BA" w:rsidP="008042BA">
      <w:pPr>
        <w:rPr>
          <w:rFonts w:ascii="Verdana" w:hAnsi="Verdana"/>
          <w:sz w:val="28"/>
          <w:szCs w:val="28"/>
        </w:rPr>
      </w:pPr>
    </w:p>
    <w:p w14:paraId="5BA2342A" w14:textId="6843D72C" w:rsidR="008042BA" w:rsidRPr="008042BA" w:rsidRDefault="008042BA" w:rsidP="008042BA">
      <w:pPr>
        <w:rPr>
          <w:rFonts w:ascii="Verdana" w:hAnsi="Verdana"/>
          <w:sz w:val="24"/>
          <w:szCs w:val="24"/>
          <w:u w:val="single"/>
          <w:lang w:val="de-DE"/>
        </w:rPr>
      </w:pPr>
      <w:r>
        <w:rPr>
          <w:rFonts w:ascii="Verdana" w:hAnsi="Verdana"/>
          <w:sz w:val="24"/>
          <w:szCs w:val="24"/>
          <w:u w:val="single"/>
          <w:lang w:val="de-DE"/>
        </w:rPr>
        <w:t>praktische</w:t>
      </w:r>
      <w:r w:rsidRPr="008042BA">
        <w:rPr>
          <w:rFonts w:ascii="Verdana" w:hAnsi="Verdana"/>
          <w:sz w:val="24"/>
          <w:szCs w:val="24"/>
          <w:u w:val="single"/>
          <w:lang w:val="de-DE"/>
        </w:rPr>
        <w:t xml:space="preserve"> Prüfung Thema </w:t>
      </w:r>
      <w:r>
        <w:rPr>
          <w:rFonts w:ascii="Verdana" w:hAnsi="Verdana"/>
          <w:sz w:val="24"/>
          <w:szCs w:val="24"/>
          <w:u w:val="single"/>
          <w:lang w:val="de-DE"/>
        </w:rPr>
        <w:t>1</w:t>
      </w:r>
      <w:r w:rsidRPr="008042BA">
        <w:rPr>
          <w:rFonts w:ascii="Verdana" w:hAnsi="Verdana"/>
          <w:sz w:val="24"/>
          <w:szCs w:val="24"/>
          <w:u w:val="single"/>
          <w:lang w:val="de-DE"/>
        </w:rPr>
        <w:t xml:space="preserve"> - </w:t>
      </w:r>
      <w:proofErr w:type="spellStart"/>
      <w:r w:rsidRPr="008042BA">
        <w:rPr>
          <w:rFonts w:ascii="Verdana" w:hAnsi="Verdana"/>
          <w:sz w:val="24"/>
          <w:szCs w:val="24"/>
          <w:u w:val="single"/>
          <w:lang w:val="de-DE"/>
        </w:rPr>
        <w:t>Esame</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scritto</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tema</w:t>
      </w:r>
      <w:proofErr w:type="spellEnd"/>
      <w:r w:rsidRPr="008042BA">
        <w:rPr>
          <w:rFonts w:ascii="Verdana" w:hAnsi="Verdana"/>
          <w:sz w:val="24"/>
          <w:szCs w:val="24"/>
          <w:u w:val="single"/>
          <w:lang w:val="de-DE"/>
        </w:rPr>
        <w:t xml:space="preserve"> </w:t>
      </w:r>
      <w:r>
        <w:rPr>
          <w:rFonts w:ascii="Verdana" w:hAnsi="Verdana"/>
          <w:sz w:val="24"/>
          <w:szCs w:val="24"/>
          <w:u w:val="single"/>
          <w:lang w:val="de-DE"/>
        </w:rPr>
        <w:t>1</w:t>
      </w:r>
    </w:p>
    <w:p w14:paraId="0EF8DE6C" w14:textId="62FAB3E4" w:rsidR="00FA0CB1" w:rsidRDefault="00FA0CB1" w:rsidP="00FA0CB1">
      <w:pPr>
        <w:rPr>
          <w:lang w:val="de-DE"/>
        </w:rPr>
      </w:pPr>
    </w:p>
    <w:p w14:paraId="6B3E0412" w14:textId="6DD404B6" w:rsidR="00FA0CB1" w:rsidRDefault="00FA0CB1" w:rsidP="00FA0CB1">
      <w:pPr>
        <w:pStyle w:val="Listenabsatz"/>
        <w:spacing w:after="0" w:line="256" w:lineRule="auto"/>
        <w:rPr>
          <w:lang w:val="de-DE"/>
        </w:rPr>
      </w:pPr>
    </w:p>
    <w:p w14:paraId="3B980816" w14:textId="1C320A2F" w:rsidR="00FA0CB1" w:rsidRDefault="00FA0CB1" w:rsidP="00FA0CB1">
      <w:pPr>
        <w:pStyle w:val="Listenabsatz"/>
        <w:spacing w:after="0" w:line="256" w:lineRule="auto"/>
        <w:rPr>
          <w:lang w:val="de-DE"/>
        </w:rPr>
      </w:pPr>
    </w:p>
    <w:p w14:paraId="5C609139" w14:textId="77777777" w:rsidR="00FA0CB1" w:rsidRDefault="00FA0CB1" w:rsidP="00FA0CB1">
      <w:pPr>
        <w:pStyle w:val="Listenabsatz"/>
        <w:spacing w:after="0" w:line="256" w:lineRule="auto"/>
        <w:rPr>
          <w:lang w:val="de-DE"/>
        </w:rPr>
      </w:pPr>
    </w:p>
    <w:p w14:paraId="5216E9E7" w14:textId="29DCFE3E" w:rsidR="00FA0CB1" w:rsidRDefault="00FA0CB1" w:rsidP="00FA0CB1">
      <w:pPr>
        <w:pStyle w:val="Listenabsatz"/>
        <w:spacing w:after="0" w:line="256" w:lineRule="auto"/>
        <w:rPr>
          <w:lang w:val="de-DE"/>
        </w:rPr>
      </w:pPr>
    </w:p>
    <w:p w14:paraId="3E88A8A8" w14:textId="2A7B4865" w:rsidR="00FA0CB1" w:rsidRPr="00FA0CB1" w:rsidRDefault="00FA0CB1" w:rsidP="00FA0CB1">
      <w:pPr>
        <w:pStyle w:val="Listenabsatz"/>
        <w:numPr>
          <w:ilvl w:val="0"/>
          <w:numId w:val="12"/>
        </w:numPr>
      </w:pPr>
      <w:r w:rsidRPr="00FA0CB1">
        <w:t xml:space="preserve">Le </w:t>
      </w:r>
      <w:r w:rsidRPr="00FA0CB1">
        <w:rPr>
          <w:b/>
          <w:bCs/>
        </w:rPr>
        <w:t>micotossine</w:t>
      </w:r>
      <w:r w:rsidRPr="00FA0CB1">
        <w:t xml:space="preserve"> sono normalmente presenti negli alimenti, siano essi destinati all’uomo o agli animali. Quando la loro concentrazione è elevata e protratta nel tempo il rischio di </w:t>
      </w:r>
      <w:proofErr w:type="spellStart"/>
      <w:r w:rsidRPr="00FA0CB1">
        <w:t>micotossicosi</w:t>
      </w:r>
      <w:proofErr w:type="spellEnd"/>
      <w:r w:rsidRPr="00FA0CB1">
        <w:t xml:space="preserve"> aumenta. Quali micotossine conosce e per quali di queste esistono limiti ufficiali nell’alimentazione animale?</w:t>
      </w:r>
      <w:bookmarkStart w:id="1" w:name="_GoBack"/>
      <w:bookmarkEnd w:id="1"/>
    </w:p>
    <w:p w14:paraId="3AF77CF4" w14:textId="15BB0DED" w:rsidR="00FA0CB1" w:rsidRDefault="00FA0CB1" w:rsidP="00FA0CB1">
      <w:pPr>
        <w:pStyle w:val="Listenabsatz"/>
        <w:spacing w:after="0" w:line="256" w:lineRule="auto"/>
        <w:rPr>
          <w:lang w:val="de-DE"/>
        </w:rPr>
      </w:pPr>
      <w:r w:rsidRPr="00FA0CB1">
        <w:rPr>
          <w:lang w:val="de-DE"/>
        </w:rPr>
        <w:t>Mykotoxine kommen normalerweise in Lebensmitteln vor, unabhängig davon, ob diese für Menschen oder Tiere bestimmt sind. Bei einer hohen und über einen längeren Zeitraum anhaltenden Konzentration steigt das Risiko einer Mykotoxikose. Welche Mykotoxine kennen Sie und für welche davon gibt es offizielle Grenzwerte in der Tierernährung?</w:t>
      </w:r>
    </w:p>
    <w:p w14:paraId="5C3A7811" w14:textId="07DDBFB0" w:rsidR="00FA0CB1" w:rsidRDefault="00FA0CB1" w:rsidP="00FA0CB1">
      <w:pPr>
        <w:pStyle w:val="Listenabsatz"/>
        <w:spacing w:after="0" w:line="256" w:lineRule="auto"/>
        <w:rPr>
          <w:lang w:val="de-DE"/>
        </w:rPr>
      </w:pPr>
    </w:p>
    <w:p w14:paraId="7DB95787" w14:textId="6BEB5E95" w:rsidR="00D61F66" w:rsidRDefault="00D61F66" w:rsidP="00333FCC">
      <w:pPr>
        <w:pStyle w:val="Listenabsatz"/>
        <w:numPr>
          <w:ilvl w:val="0"/>
          <w:numId w:val="12"/>
        </w:numPr>
        <w:spacing w:after="0" w:line="256" w:lineRule="auto"/>
      </w:pPr>
      <w:r w:rsidRPr="00D61F66">
        <w:t>Il regolamento UE 1/2005 riguarda la protezione degli animali durante il trasporto e le operazioni correlate; descrivere l’ambito di applicazione, le condizioni generali per il trasporto e dei mezzi di trasporto</w:t>
      </w:r>
    </w:p>
    <w:p w14:paraId="3F9861C2" w14:textId="4E1A9AFC" w:rsidR="00426CA2" w:rsidRPr="00426CA2" w:rsidRDefault="00426CA2" w:rsidP="00426CA2">
      <w:pPr>
        <w:pStyle w:val="Listenabsatz"/>
        <w:spacing w:after="0" w:line="256" w:lineRule="auto"/>
        <w:rPr>
          <w:lang w:val="de-DE"/>
        </w:rPr>
      </w:pPr>
      <w:r w:rsidRPr="00426CA2">
        <w:rPr>
          <w:lang w:val="de-DE"/>
        </w:rPr>
        <w:t>Die EU-Verordnung 1/2005 betrifft den S</w:t>
      </w:r>
      <w:r>
        <w:rPr>
          <w:lang w:val="de-DE"/>
        </w:rPr>
        <w:t>chutz von Tieren beim Transport und damit verbundenen Vorgängen; beschreiben Sie den Anwendungsbereich, die allgemeinen Bedingungen für den Transport und die Transportmittel.</w:t>
      </w:r>
    </w:p>
    <w:p w14:paraId="57BF34CD" w14:textId="77777777" w:rsidR="00FA0CB1" w:rsidRPr="00426CA2" w:rsidRDefault="00FA0CB1" w:rsidP="00FA0CB1">
      <w:pPr>
        <w:pStyle w:val="Listenabsatz"/>
        <w:spacing w:after="0" w:line="256" w:lineRule="auto"/>
        <w:rPr>
          <w:lang w:val="de-DE"/>
        </w:rPr>
      </w:pPr>
    </w:p>
    <w:p w14:paraId="17B48FC0" w14:textId="4BA5BC20" w:rsidR="00EE58E2" w:rsidRPr="00426CA2" w:rsidRDefault="00EE58E2" w:rsidP="00D61F66">
      <w:pPr>
        <w:spacing w:after="0" w:line="256" w:lineRule="auto"/>
        <w:rPr>
          <w:lang w:val="de-DE"/>
        </w:rPr>
      </w:pPr>
    </w:p>
    <w:p w14:paraId="4EB9597F" w14:textId="77777777" w:rsidR="00EE58E2" w:rsidRPr="00426CA2" w:rsidRDefault="00EE58E2" w:rsidP="00EE58E2">
      <w:pPr>
        <w:pStyle w:val="Listenabsatz"/>
        <w:spacing w:after="0" w:line="256" w:lineRule="auto"/>
        <w:rPr>
          <w:lang w:val="de-DE"/>
        </w:rPr>
      </w:pPr>
    </w:p>
    <w:p w14:paraId="6D8A0E71" w14:textId="79584C37" w:rsidR="008042BA" w:rsidRPr="00426CA2" w:rsidRDefault="008042BA">
      <w:pPr>
        <w:rPr>
          <w:lang w:val="de-DE"/>
        </w:rPr>
      </w:pPr>
      <w:r w:rsidRPr="00426CA2">
        <w:rPr>
          <w:lang w:val="de-DE"/>
        </w:rPr>
        <w:br w:type="page"/>
      </w:r>
    </w:p>
    <w:p w14:paraId="4B70DC81" w14:textId="77777777" w:rsidR="008C6755" w:rsidRPr="00426CA2" w:rsidRDefault="008C6755" w:rsidP="00EE58E2">
      <w:pPr>
        <w:pStyle w:val="Listenabsatz"/>
        <w:spacing w:after="0" w:line="256" w:lineRule="auto"/>
        <w:rPr>
          <w:lang w:val="de-DE"/>
        </w:rPr>
      </w:pPr>
    </w:p>
    <w:p w14:paraId="56F701B5" w14:textId="77777777" w:rsidR="008042BA" w:rsidRPr="008042BA" w:rsidRDefault="008042BA" w:rsidP="008042BA">
      <w:pPr>
        <w:rPr>
          <w:rFonts w:ascii="Verdana" w:hAnsi="Verdana"/>
          <w:sz w:val="28"/>
          <w:szCs w:val="28"/>
          <w:lang w:val="de-DE"/>
        </w:rPr>
      </w:pPr>
      <w:r w:rsidRPr="008042BA">
        <w:rPr>
          <w:rFonts w:ascii="Verdana" w:hAnsi="Verdana"/>
          <w:sz w:val="28"/>
          <w:szCs w:val="28"/>
          <w:lang w:val="de-DE"/>
        </w:rPr>
        <w:t xml:space="preserve">Öffentlicher Wettbewerb – Sanitäre/r Leiter/in – </w:t>
      </w:r>
      <w:r>
        <w:rPr>
          <w:rFonts w:ascii="Verdana" w:hAnsi="Verdana"/>
          <w:sz w:val="28"/>
          <w:szCs w:val="28"/>
          <w:lang w:val="de-DE"/>
        </w:rPr>
        <w:t>Tierarzt/Tierärztin</w:t>
      </w:r>
      <w:r w:rsidRPr="008042BA">
        <w:rPr>
          <w:rFonts w:ascii="Verdana" w:hAnsi="Verdana"/>
          <w:sz w:val="28"/>
          <w:szCs w:val="28"/>
          <w:lang w:val="de-DE"/>
        </w:rPr>
        <w:t xml:space="preserve"> Fachrichtung </w:t>
      </w:r>
      <w:r>
        <w:rPr>
          <w:rFonts w:ascii="Verdana" w:hAnsi="Verdana"/>
          <w:sz w:val="28"/>
          <w:szCs w:val="28"/>
          <w:lang w:val="de-DE"/>
        </w:rPr>
        <w:t>Hygiene bei der Tierhaltung und bei der Herstellung der einschlägigen Produkte</w:t>
      </w:r>
    </w:p>
    <w:p w14:paraId="5D096833" w14:textId="77777777" w:rsidR="008042BA" w:rsidRPr="007F6A95" w:rsidRDefault="008042BA" w:rsidP="008042BA">
      <w:pPr>
        <w:rPr>
          <w:rFonts w:ascii="Verdana" w:hAnsi="Verdana"/>
          <w:sz w:val="28"/>
          <w:szCs w:val="28"/>
        </w:rPr>
      </w:pPr>
      <w:r w:rsidRPr="007F6A95">
        <w:rPr>
          <w:rFonts w:ascii="Verdana" w:hAnsi="Verdana"/>
          <w:sz w:val="28"/>
          <w:szCs w:val="28"/>
        </w:rPr>
        <w:t xml:space="preserve">Concorso pubblico – Dirigente sanitario/a – </w:t>
      </w:r>
      <w:r>
        <w:rPr>
          <w:rFonts w:ascii="Verdana" w:hAnsi="Verdana"/>
          <w:sz w:val="28"/>
          <w:szCs w:val="28"/>
        </w:rPr>
        <w:t>veterinario</w:t>
      </w:r>
      <w:r w:rsidRPr="007F6A95">
        <w:rPr>
          <w:rFonts w:ascii="Verdana" w:hAnsi="Verdana"/>
          <w:sz w:val="28"/>
          <w:szCs w:val="28"/>
        </w:rPr>
        <w:t xml:space="preserve"> disciplina</w:t>
      </w:r>
      <w:r>
        <w:rPr>
          <w:rFonts w:ascii="Verdana" w:hAnsi="Verdana"/>
          <w:sz w:val="28"/>
          <w:szCs w:val="28"/>
        </w:rPr>
        <w:t xml:space="preserve"> igiene degli allevamenti e delle produzioni zootecniche</w:t>
      </w:r>
    </w:p>
    <w:p w14:paraId="4CEF5880" w14:textId="77777777" w:rsidR="008042BA" w:rsidRPr="007F6A95" w:rsidRDefault="008042BA" w:rsidP="008042BA">
      <w:pPr>
        <w:rPr>
          <w:rFonts w:ascii="Verdana" w:hAnsi="Verdana"/>
          <w:sz w:val="28"/>
          <w:szCs w:val="28"/>
        </w:rPr>
      </w:pPr>
    </w:p>
    <w:p w14:paraId="1522F687" w14:textId="38B20CFD" w:rsidR="008042BA" w:rsidRPr="008042BA" w:rsidRDefault="008042BA" w:rsidP="008042BA">
      <w:pPr>
        <w:rPr>
          <w:rFonts w:ascii="Verdana" w:hAnsi="Verdana"/>
          <w:sz w:val="24"/>
          <w:szCs w:val="24"/>
          <w:u w:val="single"/>
          <w:lang w:val="de-DE"/>
        </w:rPr>
      </w:pPr>
      <w:r>
        <w:rPr>
          <w:rFonts w:ascii="Verdana" w:hAnsi="Verdana"/>
          <w:sz w:val="24"/>
          <w:szCs w:val="24"/>
          <w:u w:val="single"/>
          <w:lang w:val="de-DE"/>
        </w:rPr>
        <w:t>praktische</w:t>
      </w:r>
      <w:r w:rsidRPr="008042BA">
        <w:rPr>
          <w:rFonts w:ascii="Verdana" w:hAnsi="Verdana"/>
          <w:sz w:val="24"/>
          <w:szCs w:val="24"/>
          <w:u w:val="single"/>
          <w:lang w:val="de-DE"/>
        </w:rPr>
        <w:t xml:space="preserve"> Prüfung Thema </w:t>
      </w:r>
      <w:r>
        <w:rPr>
          <w:rFonts w:ascii="Verdana" w:hAnsi="Verdana"/>
          <w:sz w:val="24"/>
          <w:szCs w:val="24"/>
          <w:u w:val="single"/>
          <w:lang w:val="de-DE"/>
        </w:rPr>
        <w:t>2</w:t>
      </w:r>
      <w:r w:rsidRPr="008042BA">
        <w:rPr>
          <w:rFonts w:ascii="Verdana" w:hAnsi="Verdana"/>
          <w:sz w:val="24"/>
          <w:szCs w:val="24"/>
          <w:u w:val="single"/>
          <w:lang w:val="de-DE"/>
        </w:rPr>
        <w:t xml:space="preserve"> - </w:t>
      </w:r>
      <w:proofErr w:type="spellStart"/>
      <w:r w:rsidRPr="008042BA">
        <w:rPr>
          <w:rFonts w:ascii="Verdana" w:hAnsi="Verdana"/>
          <w:sz w:val="24"/>
          <w:szCs w:val="24"/>
          <w:u w:val="single"/>
          <w:lang w:val="de-DE"/>
        </w:rPr>
        <w:t>Esame</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scritto</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tema</w:t>
      </w:r>
      <w:proofErr w:type="spellEnd"/>
      <w:r w:rsidRPr="008042BA">
        <w:rPr>
          <w:rFonts w:ascii="Verdana" w:hAnsi="Verdana"/>
          <w:sz w:val="24"/>
          <w:szCs w:val="24"/>
          <w:u w:val="single"/>
          <w:lang w:val="de-DE"/>
        </w:rPr>
        <w:t xml:space="preserve"> </w:t>
      </w:r>
      <w:r>
        <w:rPr>
          <w:rFonts w:ascii="Verdana" w:hAnsi="Verdana"/>
          <w:sz w:val="24"/>
          <w:szCs w:val="24"/>
          <w:u w:val="single"/>
          <w:lang w:val="de-DE"/>
        </w:rPr>
        <w:t>2</w:t>
      </w:r>
    </w:p>
    <w:p w14:paraId="3D691201" w14:textId="77777777" w:rsidR="00EE58E2" w:rsidRDefault="00EE58E2" w:rsidP="00EE58E2">
      <w:pPr>
        <w:pStyle w:val="Listenabsatz"/>
        <w:spacing w:after="0" w:line="256" w:lineRule="auto"/>
      </w:pPr>
    </w:p>
    <w:p w14:paraId="11FEBC71" w14:textId="77777777" w:rsidR="00EE58E2" w:rsidRDefault="00EE58E2" w:rsidP="00EE58E2">
      <w:pPr>
        <w:pStyle w:val="Listenabsatz"/>
        <w:spacing w:after="0" w:line="256" w:lineRule="auto"/>
      </w:pPr>
    </w:p>
    <w:p w14:paraId="43474FFA" w14:textId="1FB79512" w:rsidR="00EE58E2" w:rsidRPr="00EE58E2" w:rsidRDefault="00EE58E2" w:rsidP="00333FCC">
      <w:pPr>
        <w:pStyle w:val="Listenabsatz"/>
        <w:numPr>
          <w:ilvl w:val="0"/>
          <w:numId w:val="15"/>
        </w:numPr>
        <w:spacing w:after="0" w:line="256" w:lineRule="auto"/>
      </w:pPr>
      <w:r>
        <w:t xml:space="preserve">Cosa implica la </w:t>
      </w:r>
      <w:r w:rsidRPr="00EE58E2">
        <w:t>gestione del farmaco veterinario in Apicoltura</w:t>
      </w:r>
      <w:r>
        <w:t>?</w:t>
      </w:r>
    </w:p>
    <w:p w14:paraId="463D91E5" w14:textId="3958A9B3" w:rsidR="00EE58E2" w:rsidRDefault="00EE58E2" w:rsidP="00EE58E2">
      <w:pPr>
        <w:pStyle w:val="Listenabsatz"/>
        <w:spacing w:after="0" w:line="256" w:lineRule="auto"/>
        <w:rPr>
          <w:lang w:val="de-DE"/>
        </w:rPr>
      </w:pPr>
      <w:r w:rsidRPr="00EE58E2">
        <w:rPr>
          <w:lang w:val="de-DE"/>
        </w:rPr>
        <w:t>Was b</w:t>
      </w:r>
      <w:r>
        <w:rPr>
          <w:lang w:val="de-DE"/>
        </w:rPr>
        <w:t>ringt</w:t>
      </w:r>
      <w:r w:rsidR="008C6755">
        <w:rPr>
          <w:lang w:val="de-DE"/>
        </w:rPr>
        <w:t xml:space="preserve"> die </w:t>
      </w:r>
      <w:r w:rsidRPr="00EE58E2">
        <w:rPr>
          <w:lang w:val="de-DE"/>
        </w:rPr>
        <w:t>Verwaltung von Tierarzneimitteln in der Imkerei</w:t>
      </w:r>
      <w:r w:rsidR="008C6755">
        <w:rPr>
          <w:lang w:val="de-DE"/>
        </w:rPr>
        <w:t xml:space="preserve"> mit sich</w:t>
      </w:r>
      <w:r w:rsidRPr="00EE58E2">
        <w:rPr>
          <w:lang w:val="de-DE"/>
        </w:rPr>
        <w:t>?</w:t>
      </w:r>
    </w:p>
    <w:p w14:paraId="30295C83" w14:textId="77777777" w:rsidR="00D61F66" w:rsidRDefault="00D61F66" w:rsidP="00EE58E2">
      <w:pPr>
        <w:pStyle w:val="Listenabsatz"/>
        <w:spacing w:after="0" w:line="256" w:lineRule="auto"/>
        <w:rPr>
          <w:lang w:val="de-DE"/>
        </w:rPr>
      </w:pPr>
    </w:p>
    <w:p w14:paraId="44BF6213" w14:textId="77777777" w:rsidR="00D61F66" w:rsidRDefault="00D61F66" w:rsidP="00EE58E2">
      <w:pPr>
        <w:pStyle w:val="Listenabsatz"/>
        <w:spacing w:after="0" w:line="256" w:lineRule="auto"/>
        <w:rPr>
          <w:lang w:val="de-DE"/>
        </w:rPr>
      </w:pPr>
    </w:p>
    <w:p w14:paraId="3D076098" w14:textId="07D7F829" w:rsidR="00D61F66" w:rsidRDefault="00D61F66" w:rsidP="00333FCC">
      <w:pPr>
        <w:pStyle w:val="Listenabsatz"/>
        <w:numPr>
          <w:ilvl w:val="0"/>
          <w:numId w:val="15"/>
        </w:numPr>
        <w:spacing w:after="0" w:line="256" w:lineRule="auto"/>
      </w:pPr>
      <w:r w:rsidRPr="00B530B4">
        <w:t>La produzione di latte crudo prevede il rispetto di alcuni requisiti richiamati dal Reg. 853/2004. Il/la candidato/a descriva tali requisiti in fase di mungitura, stoccaggio del latte in azienda agricola e durante il trasporto verso lo stabilimento di destinazione</w:t>
      </w:r>
      <w:r>
        <w:t>.</w:t>
      </w:r>
    </w:p>
    <w:p w14:paraId="5F1185DA" w14:textId="77777777" w:rsidR="00D61F66" w:rsidRDefault="00D61F66" w:rsidP="00D61F66">
      <w:pPr>
        <w:pStyle w:val="Listenabsatz"/>
        <w:spacing w:after="0" w:line="256" w:lineRule="auto"/>
        <w:rPr>
          <w:lang w:val="de-DE"/>
        </w:rPr>
      </w:pPr>
      <w:r w:rsidRPr="00EE58E2">
        <w:rPr>
          <w:lang w:val="de-DE"/>
        </w:rPr>
        <w:t xml:space="preserve">Die Produktion von Rohmilch unterliegt bestimmten Anforderungen gemäß der Verordnung 853/2004. Der/die Bewerber/in </w:t>
      </w:r>
      <w:r>
        <w:rPr>
          <w:lang w:val="de-DE"/>
        </w:rPr>
        <w:t>möge</w:t>
      </w:r>
      <w:r w:rsidRPr="00EE58E2">
        <w:rPr>
          <w:lang w:val="de-DE"/>
        </w:rPr>
        <w:t xml:space="preserve"> diese Anforderungen beim Melken, bei der Lagerung der Milch im landwirtschaftlichen Betrieb und beim Transport zum Bestimmungsort beschreiben.</w:t>
      </w:r>
    </w:p>
    <w:p w14:paraId="72F56127" w14:textId="77777777" w:rsidR="00D61F66" w:rsidRDefault="00D61F66" w:rsidP="00EE58E2">
      <w:pPr>
        <w:pStyle w:val="Listenabsatz"/>
        <w:spacing w:after="0" w:line="256" w:lineRule="auto"/>
        <w:rPr>
          <w:lang w:val="de-DE"/>
        </w:rPr>
      </w:pPr>
    </w:p>
    <w:p w14:paraId="1D7AC98B" w14:textId="7C33F966" w:rsidR="008042BA" w:rsidRDefault="008042BA">
      <w:pPr>
        <w:rPr>
          <w:lang w:val="de-DE"/>
        </w:rPr>
      </w:pPr>
      <w:r>
        <w:rPr>
          <w:lang w:val="de-DE"/>
        </w:rPr>
        <w:br w:type="page"/>
      </w:r>
    </w:p>
    <w:p w14:paraId="50CD569B" w14:textId="77777777" w:rsidR="008042BA" w:rsidRPr="008042BA" w:rsidRDefault="008042BA" w:rsidP="008042BA">
      <w:pPr>
        <w:rPr>
          <w:rFonts w:ascii="Verdana" w:hAnsi="Verdana"/>
          <w:sz w:val="28"/>
          <w:szCs w:val="28"/>
          <w:lang w:val="de-DE"/>
        </w:rPr>
      </w:pPr>
      <w:r w:rsidRPr="008042BA">
        <w:rPr>
          <w:rFonts w:ascii="Verdana" w:hAnsi="Verdana"/>
          <w:sz w:val="28"/>
          <w:szCs w:val="28"/>
          <w:lang w:val="de-DE"/>
        </w:rPr>
        <w:lastRenderedPageBreak/>
        <w:t xml:space="preserve">Öffentlicher Wettbewerb – Sanitäre/r Leiter/in – </w:t>
      </w:r>
      <w:r>
        <w:rPr>
          <w:rFonts w:ascii="Verdana" w:hAnsi="Verdana"/>
          <w:sz w:val="28"/>
          <w:szCs w:val="28"/>
          <w:lang w:val="de-DE"/>
        </w:rPr>
        <w:t>Tierarzt/Tierärztin</w:t>
      </w:r>
      <w:r w:rsidRPr="008042BA">
        <w:rPr>
          <w:rFonts w:ascii="Verdana" w:hAnsi="Verdana"/>
          <w:sz w:val="28"/>
          <w:szCs w:val="28"/>
          <w:lang w:val="de-DE"/>
        </w:rPr>
        <w:t xml:space="preserve"> Fachrichtung </w:t>
      </w:r>
      <w:r>
        <w:rPr>
          <w:rFonts w:ascii="Verdana" w:hAnsi="Verdana"/>
          <w:sz w:val="28"/>
          <w:szCs w:val="28"/>
          <w:lang w:val="de-DE"/>
        </w:rPr>
        <w:t>Hygiene bei der Tierhaltung und bei der Herstellung der einschlägigen Produkte</w:t>
      </w:r>
    </w:p>
    <w:p w14:paraId="70805930" w14:textId="77777777" w:rsidR="008042BA" w:rsidRPr="007F6A95" w:rsidRDefault="008042BA" w:rsidP="008042BA">
      <w:pPr>
        <w:rPr>
          <w:rFonts w:ascii="Verdana" w:hAnsi="Verdana"/>
          <w:sz w:val="28"/>
          <w:szCs w:val="28"/>
        </w:rPr>
      </w:pPr>
      <w:r w:rsidRPr="007F6A95">
        <w:rPr>
          <w:rFonts w:ascii="Verdana" w:hAnsi="Verdana"/>
          <w:sz w:val="28"/>
          <w:szCs w:val="28"/>
        </w:rPr>
        <w:t xml:space="preserve">Concorso pubblico – Dirigente sanitario/a – </w:t>
      </w:r>
      <w:r>
        <w:rPr>
          <w:rFonts w:ascii="Verdana" w:hAnsi="Verdana"/>
          <w:sz w:val="28"/>
          <w:szCs w:val="28"/>
        </w:rPr>
        <w:t>veterinario</w:t>
      </w:r>
      <w:r w:rsidRPr="007F6A95">
        <w:rPr>
          <w:rFonts w:ascii="Verdana" w:hAnsi="Verdana"/>
          <w:sz w:val="28"/>
          <w:szCs w:val="28"/>
        </w:rPr>
        <w:t xml:space="preserve"> disciplina</w:t>
      </w:r>
      <w:r>
        <w:rPr>
          <w:rFonts w:ascii="Verdana" w:hAnsi="Verdana"/>
          <w:sz w:val="28"/>
          <w:szCs w:val="28"/>
        </w:rPr>
        <w:t xml:space="preserve"> igiene degli allevamenti e delle produzioni zootecniche</w:t>
      </w:r>
    </w:p>
    <w:p w14:paraId="06EA8153" w14:textId="77777777" w:rsidR="008042BA" w:rsidRPr="007F6A95" w:rsidRDefault="008042BA" w:rsidP="008042BA">
      <w:pPr>
        <w:rPr>
          <w:rFonts w:ascii="Verdana" w:hAnsi="Verdana"/>
          <w:sz w:val="28"/>
          <w:szCs w:val="28"/>
        </w:rPr>
      </w:pPr>
    </w:p>
    <w:p w14:paraId="6D6FFC6E" w14:textId="0E35484E" w:rsidR="008042BA" w:rsidRPr="008042BA" w:rsidRDefault="008042BA" w:rsidP="008042BA">
      <w:pPr>
        <w:rPr>
          <w:rFonts w:ascii="Verdana" w:hAnsi="Verdana"/>
          <w:sz w:val="24"/>
          <w:szCs w:val="24"/>
          <w:u w:val="single"/>
          <w:lang w:val="de-DE"/>
        </w:rPr>
      </w:pPr>
      <w:r>
        <w:rPr>
          <w:rFonts w:ascii="Verdana" w:hAnsi="Verdana"/>
          <w:sz w:val="24"/>
          <w:szCs w:val="24"/>
          <w:u w:val="single"/>
          <w:lang w:val="de-DE"/>
        </w:rPr>
        <w:t>praktische</w:t>
      </w:r>
      <w:r w:rsidRPr="008042BA">
        <w:rPr>
          <w:rFonts w:ascii="Verdana" w:hAnsi="Verdana"/>
          <w:sz w:val="24"/>
          <w:szCs w:val="24"/>
          <w:u w:val="single"/>
          <w:lang w:val="de-DE"/>
        </w:rPr>
        <w:t xml:space="preserve"> Prüfung Thema </w:t>
      </w:r>
      <w:r>
        <w:rPr>
          <w:rFonts w:ascii="Verdana" w:hAnsi="Verdana"/>
          <w:sz w:val="24"/>
          <w:szCs w:val="24"/>
          <w:u w:val="single"/>
          <w:lang w:val="de-DE"/>
        </w:rPr>
        <w:t>3</w:t>
      </w:r>
      <w:r w:rsidRPr="008042BA">
        <w:rPr>
          <w:rFonts w:ascii="Verdana" w:hAnsi="Verdana"/>
          <w:sz w:val="24"/>
          <w:szCs w:val="24"/>
          <w:u w:val="single"/>
          <w:lang w:val="de-DE"/>
        </w:rPr>
        <w:t xml:space="preserve"> - </w:t>
      </w:r>
      <w:proofErr w:type="spellStart"/>
      <w:r w:rsidRPr="008042BA">
        <w:rPr>
          <w:rFonts w:ascii="Verdana" w:hAnsi="Verdana"/>
          <w:sz w:val="24"/>
          <w:szCs w:val="24"/>
          <w:u w:val="single"/>
          <w:lang w:val="de-DE"/>
        </w:rPr>
        <w:t>Esame</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scritto</w:t>
      </w:r>
      <w:proofErr w:type="spellEnd"/>
      <w:r w:rsidRPr="008042BA">
        <w:rPr>
          <w:rFonts w:ascii="Verdana" w:hAnsi="Verdana"/>
          <w:sz w:val="24"/>
          <w:szCs w:val="24"/>
          <w:u w:val="single"/>
          <w:lang w:val="de-DE"/>
        </w:rPr>
        <w:t xml:space="preserve"> </w:t>
      </w:r>
      <w:proofErr w:type="spellStart"/>
      <w:r w:rsidRPr="008042BA">
        <w:rPr>
          <w:rFonts w:ascii="Verdana" w:hAnsi="Verdana"/>
          <w:sz w:val="24"/>
          <w:szCs w:val="24"/>
          <w:u w:val="single"/>
          <w:lang w:val="de-DE"/>
        </w:rPr>
        <w:t>tema</w:t>
      </w:r>
      <w:proofErr w:type="spellEnd"/>
      <w:r w:rsidRPr="008042BA">
        <w:rPr>
          <w:rFonts w:ascii="Verdana" w:hAnsi="Verdana"/>
          <w:sz w:val="24"/>
          <w:szCs w:val="24"/>
          <w:u w:val="single"/>
          <w:lang w:val="de-DE"/>
        </w:rPr>
        <w:t xml:space="preserve"> </w:t>
      </w:r>
      <w:r>
        <w:rPr>
          <w:rFonts w:ascii="Verdana" w:hAnsi="Verdana"/>
          <w:sz w:val="24"/>
          <w:szCs w:val="24"/>
          <w:u w:val="single"/>
          <w:lang w:val="de-DE"/>
        </w:rPr>
        <w:t>3</w:t>
      </w:r>
    </w:p>
    <w:p w14:paraId="3FAD976E" w14:textId="77777777" w:rsidR="00D61F66" w:rsidRDefault="00D61F66" w:rsidP="00D61F66">
      <w:pPr>
        <w:spacing w:after="0" w:line="256" w:lineRule="auto"/>
      </w:pPr>
    </w:p>
    <w:p w14:paraId="26B96986" w14:textId="77777777" w:rsidR="00D61F66" w:rsidRPr="00EE58E2" w:rsidRDefault="00D61F66" w:rsidP="00333FCC">
      <w:pPr>
        <w:pStyle w:val="Listenabsatz"/>
        <w:numPr>
          <w:ilvl w:val="0"/>
          <w:numId w:val="16"/>
        </w:numPr>
        <w:spacing w:after="0" w:line="256" w:lineRule="auto"/>
        <w:rPr>
          <w:lang w:val="de-DE"/>
        </w:rPr>
      </w:pPr>
      <w:r w:rsidRPr="00EE58E2">
        <w:t xml:space="preserve">Il Decreto legislativo 218/2023 regolamenta l’utilizzo di farmaci antimicrobici. Nel corso di una ispezione in azienda agricola vedi che ci sono due flaconi di antibiotici iniettabili su una mensola, </w:t>
      </w:r>
      <w:proofErr w:type="spellStart"/>
      <w:r w:rsidRPr="00EE58E2">
        <w:t>Ceftiofur</w:t>
      </w:r>
      <w:proofErr w:type="spellEnd"/>
      <w:r w:rsidRPr="00EE58E2">
        <w:t xml:space="preserve"> </w:t>
      </w:r>
      <w:proofErr w:type="spellStart"/>
      <w:r w:rsidRPr="00EE58E2">
        <w:t>Hydrochloride</w:t>
      </w:r>
      <w:proofErr w:type="spellEnd"/>
      <w:r w:rsidRPr="00EE58E2">
        <w:t xml:space="preserve"> 5%, </w:t>
      </w:r>
      <w:proofErr w:type="spellStart"/>
      <w:r w:rsidRPr="00EE58E2">
        <w:t>Hebei</w:t>
      </w:r>
      <w:proofErr w:type="spellEnd"/>
      <w:r w:rsidRPr="00EE58E2">
        <w:t xml:space="preserve"> </w:t>
      </w:r>
      <w:proofErr w:type="spellStart"/>
      <w:r w:rsidRPr="00EE58E2">
        <w:t>Veyong</w:t>
      </w:r>
      <w:proofErr w:type="spellEnd"/>
      <w:r w:rsidRPr="00EE58E2">
        <w:t xml:space="preserve"> </w:t>
      </w:r>
      <w:proofErr w:type="spellStart"/>
      <w:r w:rsidRPr="00EE58E2">
        <w:t>Pharmaceutical</w:t>
      </w:r>
      <w:proofErr w:type="spellEnd"/>
      <w:r w:rsidRPr="00EE58E2">
        <w:t xml:space="preserve"> Co. LTD</w:t>
      </w:r>
      <w:r>
        <w:t xml:space="preserve"> (vedi foto)</w:t>
      </w:r>
      <w:r w:rsidRPr="00EE58E2">
        <w:t>. L’etichetta dei flaconi riporta descrizioni esclusivamente in lingua inglese su precauzioni d’impiego, modalità di conservazione e periodi di sospensioni. Non vi sono altre indicazioni.</w:t>
      </w:r>
    </w:p>
    <w:p w14:paraId="32120B0E" w14:textId="77777777" w:rsidR="00D61F66" w:rsidRPr="00EE58E2" w:rsidRDefault="00D61F66" w:rsidP="00D61F66">
      <w:pPr>
        <w:pStyle w:val="Listenabsatz"/>
      </w:pPr>
      <w:r w:rsidRPr="00EE58E2">
        <w:t>L’azienda non è autorizzata a detenere scorte di medicinali e nei registri non vi sono registrati trattamenti con il medicinale. Quali sono i provvedimenti del veterinario ufficiale e quali sanzioni devono essere applicate?</w:t>
      </w:r>
    </w:p>
    <w:p w14:paraId="793ED599" w14:textId="77777777" w:rsidR="00D61F66" w:rsidRPr="00EE58E2" w:rsidRDefault="00D61F66" w:rsidP="00D61F66">
      <w:pPr>
        <w:pStyle w:val="Listenabsatz"/>
        <w:spacing w:after="0" w:line="256" w:lineRule="auto"/>
        <w:rPr>
          <w:lang w:val="de-DE"/>
        </w:rPr>
      </w:pPr>
      <w:r w:rsidRPr="00EE58E2">
        <w:rPr>
          <w:lang w:val="de-DE"/>
        </w:rPr>
        <w:t>Das Gesetzesdekret 218/2023 regelt die Verwendung von antimikrobiellen Arzneimitteln.</w:t>
      </w:r>
    </w:p>
    <w:p w14:paraId="7A9553A7" w14:textId="77777777" w:rsidR="00D61F66" w:rsidRPr="00EE58E2" w:rsidRDefault="00D61F66" w:rsidP="00D61F66">
      <w:pPr>
        <w:pStyle w:val="Listenabsatz"/>
        <w:spacing w:after="0" w:line="256" w:lineRule="auto"/>
        <w:rPr>
          <w:lang w:val="de-DE"/>
        </w:rPr>
      </w:pPr>
      <w:r w:rsidRPr="00EE58E2">
        <w:rPr>
          <w:lang w:val="de-DE"/>
        </w:rPr>
        <w:t xml:space="preserve">Bei einer Inspektion in einem landwirtschaftlichen Betrieb sehen Sie, dass auf einem Regal zwei Flaschen mit </w:t>
      </w:r>
      <w:proofErr w:type="spellStart"/>
      <w:r w:rsidRPr="00EE58E2">
        <w:rPr>
          <w:lang w:val="de-DE"/>
        </w:rPr>
        <w:t>injizierbaren</w:t>
      </w:r>
      <w:proofErr w:type="spellEnd"/>
      <w:r w:rsidRPr="00EE58E2">
        <w:rPr>
          <w:lang w:val="de-DE"/>
        </w:rPr>
        <w:t xml:space="preserve"> Antibiotika stehen, </w:t>
      </w:r>
      <w:proofErr w:type="spellStart"/>
      <w:r w:rsidRPr="00EE58E2">
        <w:rPr>
          <w:lang w:val="de-DE"/>
        </w:rPr>
        <w:t>Ceftiofur</w:t>
      </w:r>
      <w:proofErr w:type="spellEnd"/>
      <w:r w:rsidRPr="00EE58E2">
        <w:rPr>
          <w:lang w:val="de-DE"/>
        </w:rPr>
        <w:t xml:space="preserve"> Hydrochloride 5 %, Hebei </w:t>
      </w:r>
      <w:proofErr w:type="spellStart"/>
      <w:r w:rsidRPr="00EE58E2">
        <w:rPr>
          <w:lang w:val="de-DE"/>
        </w:rPr>
        <w:t>Veyong</w:t>
      </w:r>
      <w:proofErr w:type="spellEnd"/>
      <w:r w:rsidRPr="00EE58E2">
        <w:rPr>
          <w:lang w:val="de-DE"/>
        </w:rPr>
        <w:t xml:space="preserve"> </w:t>
      </w:r>
      <w:proofErr w:type="spellStart"/>
      <w:r w:rsidRPr="00EE58E2">
        <w:rPr>
          <w:lang w:val="de-DE"/>
        </w:rPr>
        <w:t>Pharmaceutical</w:t>
      </w:r>
      <w:proofErr w:type="spellEnd"/>
      <w:r w:rsidRPr="00EE58E2">
        <w:rPr>
          <w:lang w:val="de-DE"/>
        </w:rPr>
        <w:t xml:space="preserve"> Co. LTD</w:t>
      </w:r>
      <w:r>
        <w:rPr>
          <w:lang w:val="de-DE"/>
        </w:rPr>
        <w:t xml:space="preserve"> (siehe Abbildung)</w:t>
      </w:r>
      <w:r w:rsidRPr="00EE58E2">
        <w:rPr>
          <w:lang w:val="de-DE"/>
        </w:rPr>
        <w:t>. Auf dem Etikett der Flaschen finden sich ausschließlich englische Beschreibungen zu Vorsichtsmaßnahmen bei der Anwendung, Lagerungsbedingungen und Wartezeiten. Es gibt keine weiteren Angaben.</w:t>
      </w:r>
    </w:p>
    <w:p w14:paraId="4DB71E49" w14:textId="77777777" w:rsidR="00D61F66" w:rsidRDefault="00D61F66" w:rsidP="00D61F66">
      <w:pPr>
        <w:pStyle w:val="Listenabsatz"/>
        <w:spacing w:after="0" w:line="256" w:lineRule="auto"/>
        <w:rPr>
          <w:lang w:val="de-DE"/>
        </w:rPr>
      </w:pPr>
      <w:r w:rsidRPr="00EE58E2">
        <w:rPr>
          <w:lang w:val="de-DE"/>
        </w:rPr>
        <w:t>Der Betrieb ist nicht berechtigt, Arzneimittelvorräte zu lagern, und in den Aufzeichnungen sind keine Behandlungen mit dem Arzneimittel vermerkt. Welche Maßnahmen ergreift der amtliche Tierarzt und welche Sanktionen sind zu verhängen?</w:t>
      </w:r>
    </w:p>
    <w:p w14:paraId="0511B0AA" w14:textId="77777777" w:rsidR="00D61F66" w:rsidRPr="00EE58E2" w:rsidRDefault="00D61F66" w:rsidP="00D61F66">
      <w:pPr>
        <w:pStyle w:val="Listenabsatz"/>
        <w:spacing w:after="0" w:line="256" w:lineRule="auto"/>
        <w:rPr>
          <w:lang w:val="de-DE"/>
        </w:rPr>
      </w:pPr>
      <w:r w:rsidRPr="00EE58E2">
        <w:rPr>
          <w:noProof/>
          <w:lang w:val="de-DE" w:eastAsia="de-DE"/>
        </w:rPr>
        <w:lastRenderedPageBreak/>
        <w:drawing>
          <wp:anchor distT="0" distB="0" distL="114300" distR="114300" simplePos="0" relativeHeight="251659264" behindDoc="0" locked="0" layoutInCell="1" allowOverlap="1" wp14:anchorId="79A998AB" wp14:editId="7A52CE34">
            <wp:simplePos x="0" y="0"/>
            <wp:positionH relativeFrom="column">
              <wp:posOffset>3754755</wp:posOffset>
            </wp:positionH>
            <wp:positionV relativeFrom="paragraph">
              <wp:posOffset>0</wp:posOffset>
            </wp:positionV>
            <wp:extent cx="2080895" cy="4069715"/>
            <wp:effectExtent l="0" t="0" r="0" b="6985"/>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80895" cy="4069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E58E2">
        <w:rPr>
          <w:noProof/>
          <w:lang w:val="de-DE" w:eastAsia="de-DE"/>
        </w:rPr>
        <w:drawing>
          <wp:inline distT="0" distB="0" distL="0" distR="0" wp14:anchorId="55BDAB48" wp14:editId="5682CEE3">
            <wp:extent cx="2347403" cy="4010025"/>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68208" cy="4045566"/>
                    </a:xfrm>
                    <a:prstGeom prst="rect">
                      <a:avLst/>
                    </a:prstGeom>
                    <a:noFill/>
                    <a:ln>
                      <a:noFill/>
                    </a:ln>
                  </pic:spPr>
                </pic:pic>
              </a:graphicData>
            </a:graphic>
          </wp:inline>
        </w:drawing>
      </w:r>
    </w:p>
    <w:p w14:paraId="12B30A94" w14:textId="77777777" w:rsidR="00D61F66" w:rsidRDefault="00D61F66" w:rsidP="00D61F66">
      <w:pPr>
        <w:pStyle w:val="Listenabsatz"/>
        <w:spacing w:after="0" w:line="256" w:lineRule="auto"/>
      </w:pPr>
    </w:p>
    <w:p w14:paraId="1E2FB18E" w14:textId="77777777" w:rsidR="00D61F66" w:rsidRDefault="00D61F66" w:rsidP="00D61F66">
      <w:pPr>
        <w:spacing w:after="0" w:line="256" w:lineRule="auto"/>
      </w:pPr>
    </w:p>
    <w:p w14:paraId="2C61CFD9" w14:textId="74CE5CD6" w:rsidR="00D61F66" w:rsidRPr="00D61F66" w:rsidRDefault="00D61F66" w:rsidP="00333FCC">
      <w:pPr>
        <w:pStyle w:val="Listenabsatz"/>
        <w:numPr>
          <w:ilvl w:val="0"/>
          <w:numId w:val="16"/>
        </w:numPr>
        <w:spacing w:after="0" w:line="256" w:lineRule="auto"/>
      </w:pPr>
      <w:r w:rsidRPr="00D61F66">
        <w:t xml:space="preserve">Cosa si intende per </w:t>
      </w:r>
      <w:proofErr w:type="spellStart"/>
      <w:r w:rsidRPr="00D61F66">
        <w:t>Animal</w:t>
      </w:r>
      <w:proofErr w:type="spellEnd"/>
      <w:r w:rsidRPr="00D61F66">
        <w:t xml:space="preserve"> </w:t>
      </w:r>
      <w:proofErr w:type="spellStart"/>
      <w:r w:rsidRPr="00D61F66">
        <w:t>Based</w:t>
      </w:r>
      <w:proofErr w:type="spellEnd"/>
      <w:r w:rsidRPr="00D61F66">
        <w:t xml:space="preserve"> </w:t>
      </w:r>
      <w:proofErr w:type="spellStart"/>
      <w:r w:rsidRPr="00D61F66">
        <w:t>Measures</w:t>
      </w:r>
      <w:proofErr w:type="spellEnd"/>
      <w:r w:rsidRPr="00D61F66">
        <w:t xml:space="preserve"> e quale utilità hanno nell’ambito del controllo ufficiale sul benessere animale in allevamento indicando qualche esempio</w:t>
      </w:r>
      <w:r w:rsidR="00333FCC">
        <w:t>.</w:t>
      </w:r>
    </w:p>
    <w:p w14:paraId="735FDC98" w14:textId="620BABE5" w:rsidR="00D61F66" w:rsidRPr="00333FCC" w:rsidRDefault="00333FCC" w:rsidP="00EE58E2">
      <w:pPr>
        <w:pStyle w:val="Listenabsatz"/>
        <w:spacing w:after="0" w:line="256" w:lineRule="auto"/>
        <w:rPr>
          <w:lang w:val="de-DE"/>
        </w:rPr>
      </w:pPr>
      <w:r w:rsidRPr="00333FCC">
        <w:rPr>
          <w:lang w:val="de-DE"/>
        </w:rPr>
        <w:t xml:space="preserve">Was versteht man unter </w:t>
      </w:r>
      <w:proofErr w:type="spellStart"/>
      <w:r w:rsidRPr="00D61F66">
        <w:rPr>
          <w:lang w:val="de-DE"/>
        </w:rPr>
        <w:t>Animal</w:t>
      </w:r>
      <w:proofErr w:type="spellEnd"/>
      <w:r w:rsidRPr="00D61F66">
        <w:rPr>
          <w:lang w:val="de-DE"/>
        </w:rPr>
        <w:t xml:space="preserve"> </w:t>
      </w:r>
      <w:proofErr w:type="spellStart"/>
      <w:r w:rsidRPr="00D61F66">
        <w:rPr>
          <w:lang w:val="de-DE"/>
        </w:rPr>
        <w:t>Based</w:t>
      </w:r>
      <w:proofErr w:type="spellEnd"/>
      <w:r w:rsidRPr="00D61F66">
        <w:rPr>
          <w:lang w:val="de-DE"/>
        </w:rPr>
        <w:t xml:space="preserve"> </w:t>
      </w:r>
      <w:proofErr w:type="spellStart"/>
      <w:r w:rsidRPr="00D61F66">
        <w:rPr>
          <w:lang w:val="de-DE"/>
        </w:rPr>
        <w:t>Measures</w:t>
      </w:r>
      <w:proofErr w:type="spellEnd"/>
      <w:r w:rsidRPr="00D61F66">
        <w:rPr>
          <w:lang w:val="de-DE"/>
        </w:rPr>
        <w:t xml:space="preserve"> </w:t>
      </w:r>
      <w:r w:rsidRPr="00333FCC">
        <w:rPr>
          <w:lang w:val="de-DE"/>
        </w:rPr>
        <w:t>und welchen Nutzen haben sie im Rahmen der amtlichen Kontrolle des Tierschutzes in der Tierhaltung? Nennen Sie einige Beispiele.</w:t>
      </w:r>
    </w:p>
    <w:sectPr w:rsidR="00D61F66" w:rsidRPr="00333FC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F717E"/>
    <w:multiLevelType w:val="hybridMultilevel"/>
    <w:tmpl w:val="5E1CE0A6"/>
    <w:lvl w:ilvl="0" w:tplc="04100011">
      <w:start w:val="1"/>
      <w:numFmt w:val="decimal"/>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 w15:restartNumberingAfterBreak="0">
    <w:nsid w:val="10AB1FC3"/>
    <w:multiLevelType w:val="hybridMultilevel"/>
    <w:tmpl w:val="7D8008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3D86B50"/>
    <w:multiLevelType w:val="hybridMultilevel"/>
    <w:tmpl w:val="6CDA4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B0D6EF7"/>
    <w:multiLevelType w:val="hybridMultilevel"/>
    <w:tmpl w:val="0E74B7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BDA2640"/>
    <w:multiLevelType w:val="hybridMultilevel"/>
    <w:tmpl w:val="22464660"/>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326165A"/>
    <w:multiLevelType w:val="hybridMultilevel"/>
    <w:tmpl w:val="04B01A70"/>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DA31110"/>
    <w:multiLevelType w:val="hybridMultilevel"/>
    <w:tmpl w:val="6CDA4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EAD5CB0"/>
    <w:multiLevelType w:val="hybridMultilevel"/>
    <w:tmpl w:val="29A6191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497449C"/>
    <w:multiLevelType w:val="hybridMultilevel"/>
    <w:tmpl w:val="7D8008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10B1269"/>
    <w:multiLevelType w:val="hybridMultilevel"/>
    <w:tmpl w:val="7D8008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2D20311"/>
    <w:multiLevelType w:val="hybridMultilevel"/>
    <w:tmpl w:val="0E74B7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619386E"/>
    <w:multiLevelType w:val="hybridMultilevel"/>
    <w:tmpl w:val="79682B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7133810"/>
    <w:multiLevelType w:val="hybridMultilevel"/>
    <w:tmpl w:val="BB008FC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BFB6FB6"/>
    <w:multiLevelType w:val="hybridMultilevel"/>
    <w:tmpl w:val="032E55B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3713743"/>
    <w:multiLevelType w:val="hybridMultilevel"/>
    <w:tmpl w:val="DA6C112E"/>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54B1515"/>
    <w:multiLevelType w:val="hybridMultilevel"/>
    <w:tmpl w:val="658C3860"/>
    <w:lvl w:ilvl="0" w:tplc="5EB23B68">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abstractNumId w:val="10"/>
  </w:num>
  <w:num w:numId="2">
    <w:abstractNumId w:val="4"/>
  </w:num>
  <w:num w:numId="3">
    <w:abstractNumId w:val="14"/>
  </w:num>
  <w:num w:numId="4">
    <w:abstractNumId w:val="15"/>
  </w:num>
  <w:num w:numId="5">
    <w:abstractNumId w:val="13"/>
  </w:num>
  <w:num w:numId="6">
    <w:abstractNumId w:val="5"/>
  </w:num>
  <w:num w:numId="7">
    <w:abstractNumId w:val="7"/>
  </w:num>
  <w:num w:numId="8">
    <w:abstractNumId w:val="12"/>
  </w:num>
  <w:num w:numId="9">
    <w:abstractNumId w:val="6"/>
  </w:num>
  <w:num w:numId="10">
    <w:abstractNumId w:val="0"/>
  </w:num>
  <w:num w:numId="11">
    <w:abstractNumId w:val="3"/>
  </w:num>
  <w:num w:numId="12">
    <w:abstractNumId w:val="9"/>
  </w:num>
  <w:num w:numId="13">
    <w:abstractNumId w:val="2"/>
  </w:num>
  <w:num w:numId="14">
    <w:abstractNumId w:val="11"/>
  </w:num>
  <w:num w:numId="15">
    <w:abstractNumId w:val="8"/>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131078" w:nlCheck="1" w:checkStyle="0"/>
  <w:activeWritingStyle w:appName="MSWord" w:lang="de-DE" w:vendorID="64" w:dllVersion="131078" w:nlCheck="1" w:checkStyle="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D4E"/>
    <w:rsid w:val="00134D4E"/>
    <w:rsid w:val="001E78CB"/>
    <w:rsid w:val="00333FCC"/>
    <w:rsid w:val="00426CA2"/>
    <w:rsid w:val="008042BA"/>
    <w:rsid w:val="008C6755"/>
    <w:rsid w:val="00B530B4"/>
    <w:rsid w:val="00B660B2"/>
    <w:rsid w:val="00C32CD8"/>
    <w:rsid w:val="00CC64E3"/>
    <w:rsid w:val="00D61F66"/>
    <w:rsid w:val="00EE58E2"/>
    <w:rsid w:val="00FA0CB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5BD3F"/>
  <w15:chartTrackingRefBased/>
  <w15:docId w15:val="{F3FD7D82-679B-4AC6-BDF7-4B97F2E93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134D4E"/>
    <w:pPr>
      <w:ind w:left="720"/>
      <w:contextualSpacing/>
    </w:pPr>
  </w:style>
  <w:style w:type="character" w:customStyle="1" w:styleId="normaltextrun">
    <w:name w:val="normaltextrun"/>
    <w:basedOn w:val="Absatz-Standardschriftart"/>
    <w:rsid w:val="00134D4E"/>
  </w:style>
  <w:style w:type="character" w:customStyle="1" w:styleId="eop">
    <w:name w:val="eop"/>
    <w:basedOn w:val="Absatz-Standardschriftart"/>
    <w:rsid w:val="00134D4E"/>
  </w:style>
  <w:style w:type="paragraph" w:styleId="Sprechblasentext">
    <w:name w:val="Balloon Text"/>
    <w:basedOn w:val="Standard"/>
    <w:link w:val="SprechblasentextZchn"/>
    <w:uiPriority w:val="99"/>
    <w:semiHidden/>
    <w:unhideWhenUsed/>
    <w:rsid w:val="00C32CD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32C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3880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1457</Words>
  <Characters>9186</Characters>
  <Application>Microsoft Office Word</Application>
  <DocSecurity>0</DocSecurity>
  <Lines>76</Lines>
  <Paragraphs>21</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10622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Piffer Dr. Christian</dc:creator>
  <cp:keywords/>
  <dc:description/>
  <cp:lastModifiedBy>Reichhalter Marion</cp:lastModifiedBy>
  <cp:revision>4</cp:revision>
  <cp:lastPrinted>2025-08-05T07:36:00Z</cp:lastPrinted>
  <dcterms:created xsi:type="dcterms:W3CDTF">2025-08-05T04:58:00Z</dcterms:created>
  <dcterms:modified xsi:type="dcterms:W3CDTF">2025-08-05T07:36:00Z</dcterms:modified>
</cp:coreProperties>
</file>