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E5C99" w14:textId="7895E6BF" w:rsidR="00947B75" w:rsidRPr="00947B75" w:rsidRDefault="00947B75" w:rsidP="00947B75">
      <w:pPr>
        <w:ind w:left="-851"/>
        <w:rPr>
          <w:rFonts w:ascii="Verdana" w:hAnsi="Verdana"/>
          <w:b/>
          <w:bCs/>
          <w:sz w:val="32"/>
          <w:szCs w:val="32"/>
        </w:rPr>
      </w:pPr>
      <w:r w:rsidRPr="00947B75">
        <w:rPr>
          <w:rFonts w:ascii="Verdana" w:hAnsi="Verdana"/>
          <w:b/>
          <w:bCs/>
          <w:sz w:val="32"/>
          <w:szCs w:val="32"/>
        </w:rPr>
        <w:t>Quiz A</w:t>
      </w:r>
    </w:p>
    <w:tbl>
      <w:tblPr>
        <w:tblStyle w:val="Tabellenraster"/>
        <w:tblW w:w="10916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387"/>
        <w:gridCol w:w="5529"/>
      </w:tblGrid>
      <w:tr w:rsidR="00815CFF" w:rsidRPr="00815CFF" w14:paraId="1C9C2C2A" w14:textId="77777777" w:rsidTr="00815CFF">
        <w:trPr>
          <w:trHeight w:val="567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5B2BA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Fragen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66C79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domande</w:t>
            </w:r>
            <w:proofErr w:type="spellEnd"/>
          </w:p>
        </w:tc>
      </w:tr>
      <w:tr w:rsidR="00815CFF" w:rsidRPr="001D6424" w14:paraId="5AB471E8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6FD0F" w14:textId="476D67AF" w:rsidR="00815CFF" w:rsidRPr="003C40F4" w:rsidRDefault="00815CFF" w:rsidP="004D3BEE">
            <w:pPr>
              <w:pStyle w:val="Listenabsatz"/>
              <w:numPr>
                <w:ilvl w:val="0"/>
                <w:numId w:val="28"/>
              </w:numPr>
              <w:spacing w:before="80" w:afterLines="80" w:after="192"/>
              <w:ind w:left="32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Aus welcher psychotherapeutischen Richtung stammt das Konzept der "unbedingten positiven Wertschätzung"?</w:t>
            </w:r>
          </w:p>
          <w:p w14:paraId="4783688B" w14:textId="77777777" w:rsidR="00815CFF" w:rsidRPr="003C40F4" w:rsidRDefault="00815CFF" w:rsidP="00815CFF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a) Tiefenpsychologie</w:t>
            </w:r>
          </w:p>
          <w:p w14:paraId="44DE6416" w14:textId="77777777" w:rsidR="00815CFF" w:rsidRPr="003C40F4" w:rsidRDefault="00815CFF" w:rsidP="00815CFF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b) Gestalttherapie</w:t>
            </w:r>
          </w:p>
          <w:p w14:paraId="52B68783" w14:textId="77777777" w:rsidR="00815CFF" w:rsidRPr="003C40F4" w:rsidRDefault="00815CFF" w:rsidP="00815CFF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c) Kognitive Verhaltenstherapie</w:t>
            </w:r>
          </w:p>
          <w:p w14:paraId="08070919" w14:textId="367F74F4" w:rsidR="00815CFF" w:rsidRPr="003C40F4" w:rsidRDefault="00815CFF" w:rsidP="00815CFF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d) Gesprächspsychotherapie (nach Rogers) </w:t>
            </w:r>
          </w:p>
          <w:p w14:paraId="10F4B790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81A95" w14:textId="1B6BDAA4" w:rsidR="00815CFF" w:rsidRPr="003C40F4" w:rsidRDefault="00815CFF" w:rsidP="004D3BEE">
            <w:pPr>
              <w:pStyle w:val="Listenabsatz"/>
              <w:numPr>
                <w:ilvl w:val="0"/>
                <w:numId w:val="29"/>
              </w:numPr>
              <w:spacing w:before="80" w:afterLines="80" w:after="192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Secondo il DSM V a quale diagnosi corrisponde il codice 314.0: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5B2B0220" w14:textId="779472D0" w:rsidR="00815CFF" w:rsidRPr="003C40F4" w:rsidRDefault="00815CFF" w:rsidP="00815CFF">
            <w:pPr>
              <w:spacing w:before="80" w:afterLines="80" w:after="192" w:line="259" w:lineRule="auto"/>
              <w:ind w:left="43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a) ritardo dello sviluppo</w:t>
            </w:r>
          </w:p>
          <w:p w14:paraId="1BFD7D70" w14:textId="049A7946" w:rsidR="00815CFF" w:rsidRPr="003C40F4" w:rsidRDefault="00815CFF" w:rsidP="00815CFF">
            <w:pPr>
              <w:spacing w:before="80" w:afterLines="80" w:after="192" w:line="259" w:lineRule="auto"/>
              <w:ind w:left="43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b) disturbo della condotta </w:t>
            </w:r>
          </w:p>
          <w:p w14:paraId="66C1F62B" w14:textId="3EBA4F16" w:rsidR="00815CFF" w:rsidRPr="003C40F4" w:rsidRDefault="00815CFF" w:rsidP="00815CFF">
            <w:pPr>
              <w:spacing w:before="80" w:afterLines="80" w:after="192" w:line="259" w:lineRule="auto"/>
              <w:ind w:left="43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c) funzionamento intellettivo limite</w:t>
            </w:r>
          </w:p>
          <w:p w14:paraId="7A282535" w14:textId="13AF7BE7" w:rsidR="00815CFF" w:rsidRPr="003C40F4" w:rsidRDefault="00815CFF" w:rsidP="00815CFF">
            <w:pPr>
              <w:spacing w:before="80" w:afterLines="80" w:after="192" w:line="259" w:lineRule="auto"/>
              <w:ind w:left="671" w:hanging="21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disturbo da deficit di attenzione/iperattività, tipo con disattenzione</w:t>
            </w:r>
          </w:p>
        </w:tc>
      </w:tr>
      <w:tr w:rsidR="00815CFF" w:rsidRPr="001D6424" w14:paraId="1CFF0262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2C92A" w14:textId="5BF7927C" w:rsidR="00815CFF" w:rsidRPr="003C40F4" w:rsidRDefault="00815CFF" w:rsidP="004D3BEE">
            <w:pPr>
              <w:pStyle w:val="Listenabsatz"/>
              <w:numPr>
                <w:ilvl w:val="0"/>
                <w:numId w:val="29"/>
              </w:numPr>
              <w:spacing w:before="80" w:afterLines="80" w:after="192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Wie nennt man in der Neuropsychologie das System mit begrenzter Kapazität zur temporären Speicherung und zielgerichteten Verarbeitung von Informationen, die zur Ausführung komplexer kognitiver Aufgaben benötigt werden?</w:t>
            </w:r>
          </w:p>
          <w:p w14:paraId="4F6C4213" w14:textId="77777777" w:rsidR="00815CFF" w:rsidRPr="003C40F4" w:rsidRDefault="00815CFF" w:rsidP="00815CFF">
            <w:pPr>
              <w:numPr>
                <w:ilvl w:val="0"/>
                <w:numId w:val="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Arbeitsgedächtnis</w:t>
            </w:r>
            <w:proofErr w:type="spellEnd"/>
          </w:p>
          <w:p w14:paraId="072FA960" w14:textId="77777777" w:rsidR="00815CFF" w:rsidRPr="003C40F4" w:rsidRDefault="00815CFF" w:rsidP="00815CFF">
            <w:pPr>
              <w:numPr>
                <w:ilvl w:val="0"/>
                <w:numId w:val="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implizites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Gedächtnis</w:t>
            </w:r>
            <w:proofErr w:type="spellEnd"/>
          </w:p>
          <w:p w14:paraId="4A816C84" w14:textId="77777777" w:rsidR="00815CFF" w:rsidRPr="003C40F4" w:rsidRDefault="00815CFF" w:rsidP="00815CFF">
            <w:pPr>
              <w:numPr>
                <w:ilvl w:val="0"/>
                <w:numId w:val="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deklaratives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Gedächtnis</w:t>
            </w:r>
            <w:proofErr w:type="spellEnd"/>
          </w:p>
          <w:p w14:paraId="493AEC36" w14:textId="008D03F9" w:rsidR="00815CFF" w:rsidRPr="003C40F4" w:rsidRDefault="00815CFF" w:rsidP="00815CFF">
            <w:pPr>
              <w:numPr>
                <w:ilvl w:val="0"/>
                <w:numId w:val="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episodisches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Gedächtnis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DD75A" w14:textId="1231C18D" w:rsidR="00815CFF" w:rsidRPr="003C40F4" w:rsidRDefault="00815CFF" w:rsidP="004D3BEE">
            <w:pPr>
              <w:pStyle w:val="Listenabsatz"/>
              <w:numPr>
                <w:ilvl w:val="0"/>
                <w:numId w:val="30"/>
              </w:numPr>
              <w:spacing w:before="80" w:afterLines="80" w:after="192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Secondo l’ICD-10 Incapacità di provare piacere, freddezza emozionale, ridotta capacità di esprimere calore nei confronti degli altri, tendenza all’isolamento e apparente indifferenza agli apprezzamenti o critiche degli altri sono criteri che definiscono:</w:t>
            </w:r>
          </w:p>
          <w:p w14:paraId="07AFACE9" w14:textId="77777777" w:rsidR="00815CFF" w:rsidRPr="003C40F4" w:rsidRDefault="00815CFF" w:rsidP="00FF5BE0">
            <w:pPr>
              <w:spacing w:before="80" w:afterLines="80" w:after="192" w:line="259" w:lineRule="auto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a) il disturbo borderline di personalità</w:t>
            </w:r>
          </w:p>
          <w:p w14:paraId="798927E7" w14:textId="77777777" w:rsidR="00815CFF" w:rsidRPr="003C40F4" w:rsidRDefault="00815CFF" w:rsidP="00FF5BE0">
            <w:pPr>
              <w:spacing w:before="80" w:afterLines="80" w:after="192" w:line="259" w:lineRule="auto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b) il disturbo di personalità ansioso</w:t>
            </w:r>
          </w:p>
          <w:p w14:paraId="1DCCD124" w14:textId="77777777" w:rsidR="00815CFF" w:rsidRPr="003C40F4" w:rsidRDefault="00815CFF" w:rsidP="00FF5BE0">
            <w:pPr>
              <w:spacing w:before="80" w:afterLines="80" w:after="192" w:line="259" w:lineRule="auto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c) il disturbo di personalità narcisistico</w:t>
            </w:r>
          </w:p>
          <w:p w14:paraId="18FC8874" w14:textId="3CDE24D3" w:rsidR="00815CFF" w:rsidRPr="003C40F4" w:rsidRDefault="00815CFF" w:rsidP="00FF5BE0">
            <w:pPr>
              <w:spacing w:before="80" w:afterLines="80" w:after="192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d)  il disturbo di personalità schizoide  </w:t>
            </w:r>
          </w:p>
        </w:tc>
      </w:tr>
      <w:tr w:rsidR="00815CFF" w:rsidRPr="00815CFF" w14:paraId="32DB88F5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B2CCF" w14:textId="05A10CC7" w:rsidR="00815CFF" w:rsidRPr="003C40F4" w:rsidRDefault="00815CFF" w:rsidP="004D3BEE">
            <w:pPr>
              <w:pStyle w:val="Listenabsatz"/>
              <w:numPr>
                <w:ilvl w:val="0"/>
                <w:numId w:val="31"/>
              </w:numPr>
              <w:spacing w:before="80" w:afterLines="80" w:after="192"/>
              <w:ind w:left="38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Welcher Test ist ein projektives Verfahren zur Erfassung von Persönlichkeitsmerkmalen?</w:t>
            </w:r>
          </w:p>
          <w:p w14:paraId="0DC2FEC8" w14:textId="77777777" w:rsidR="00815CFF" w:rsidRPr="003C40F4" w:rsidRDefault="00815CFF" w:rsidP="00FF5BE0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a) TAT </w:t>
            </w:r>
          </w:p>
          <w:p w14:paraId="0CB5029F" w14:textId="77777777" w:rsidR="00815CFF" w:rsidRPr="003C40F4" w:rsidRDefault="00815CFF" w:rsidP="00FF5BE0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b) MMPI-2</w:t>
            </w:r>
          </w:p>
          <w:p w14:paraId="17323793" w14:textId="77777777" w:rsidR="00815CFF" w:rsidRPr="003C40F4" w:rsidRDefault="00815CFF" w:rsidP="00FF5BE0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c) NEO-PI-R</w:t>
            </w:r>
          </w:p>
          <w:p w14:paraId="727B72DF" w14:textId="7C9430D9" w:rsidR="00815CFF" w:rsidRPr="003C40F4" w:rsidRDefault="00815CFF" w:rsidP="00FF5BE0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BMT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1CF22" w14:textId="04780A9A" w:rsidR="00815CFF" w:rsidRPr="003C40F4" w:rsidRDefault="00815CFF" w:rsidP="004D3BEE">
            <w:pPr>
              <w:pStyle w:val="Listenabsatz"/>
              <w:numPr>
                <w:ilvl w:val="0"/>
                <w:numId w:val="32"/>
              </w:numPr>
              <w:spacing w:before="80" w:afterLines="80" w:after="192"/>
              <w:ind w:left="43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Secondo l'ICD-10, quale è la durata minima per diagnosticare un episodio depressivo leggero (F32)?</w:t>
            </w:r>
          </w:p>
          <w:p w14:paraId="327AD9A2" w14:textId="77777777" w:rsidR="00FF5BE0" w:rsidRPr="003C40F4" w:rsidRDefault="00815CFF" w:rsidP="00FF5BE0">
            <w:pPr>
              <w:spacing w:before="80" w:afterLines="80" w:after="192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a) 1 settimana</w:t>
            </w:r>
          </w:p>
          <w:p w14:paraId="5A884CE5" w14:textId="77777777" w:rsidR="00FF5BE0" w:rsidRPr="003C40F4" w:rsidRDefault="00815CFF" w:rsidP="00FF5BE0">
            <w:pPr>
              <w:spacing w:before="80" w:afterLines="80" w:after="192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b) 2 settimane </w:t>
            </w:r>
          </w:p>
          <w:p w14:paraId="0A237458" w14:textId="77777777" w:rsidR="00FF5BE0" w:rsidRPr="003C40F4" w:rsidRDefault="00815CFF" w:rsidP="00FF5BE0">
            <w:pPr>
              <w:spacing w:before="80" w:afterLines="80" w:after="192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c) 2 mesi </w:t>
            </w:r>
          </w:p>
          <w:p w14:paraId="571D4746" w14:textId="0D331AB4" w:rsidR="00815CFF" w:rsidRPr="003C40F4" w:rsidRDefault="00815CFF" w:rsidP="00FF5BE0">
            <w:pPr>
              <w:spacing w:before="80" w:afterLines="80" w:after="192"/>
              <w:ind w:left="45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6 mesi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</w:tr>
      <w:tr w:rsidR="00815CFF" w:rsidRPr="00D9111D" w14:paraId="2ECCB823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1F0FA" w14:textId="7F7FE58E" w:rsidR="00815CFF" w:rsidRPr="003C40F4" w:rsidRDefault="00815CFF" w:rsidP="004D3BEE">
            <w:pPr>
              <w:pStyle w:val="Listenabsatz"/>
              <w:numPr>
                <w:ilvl w:val="0"/>
                <w:numId w:val="32"/>
              </w:numPr>
              <w:spacing w:before="80" w:afterLines="80" w:after="192"/>
              <w:ind w:left="32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In welchem Bereich liegt gewöhnlich der IQ bei einer mittelgradigen Intelligenzminderung?</w:t>
            </w:r>
          </w:p>
          <w:p w14:paraId="33DEA580" w14:textId="77777777" w:rsidR="00DA3F55" w:rsidRPr="003C40F4" w:rsidRDefault="00DA3F55" w:rsidP="00DA3F55">
            <w:pPr>
              <w:pStyle w:val="Listenabsatz"/>
              <w:spacing w:before="80" w:afterLines="80" w:after="192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502675B8" w14:textId="77777777" w:rsidR="00815CFF" w:rsidRPr="003C40F4" w:rsidRDefault="00815CFF" w:rsidP="00DA3F55">
            <w:pPr>
              <w:numPr>
                <w:ilvl w:val="0"/>
                <w:numId w:val="3"/>
              </w:numPr>
              <w:tabs>
                <w:tab w:val="clear" w:pos="1021"/>
                <w:tab w:val="num" w:pos="918"/>
              </w:tabs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70-85</w:t>
            </w:r>
          </w:p>
          <w:p w14:paraId="6E7EF7F2" w14:textId="77777777" w:rsidR="00815CFF" w:rsidRPr="003C40F4" w:rsidRDefault="00815CFF" w:rsidP="00DA3F55">
            <w:pPr>
              <w:numPr>
                <w:ilvl w:val="0"/>
                <w:numId w:val="3"/>
              </w:numPr>
              <w:tabs>
                <w:tab w:val="clear" w:pos="1021"/>
                <w:tab w:val="num" w:pos="918"/>
              </w:tabs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50-69</w:t>
            </w:r>
          </w:p>
          <w:p w14:paraId="17FAF288" w14:textId="77777777" w:rsidR="00815CFF" w:rsidRPr="003C40F4" w:rsidRDefault="00815CFF" w:rsidP="00DA3F55">
            <w:pPr>
              <w:numPr>
                <w:ilvl w:val="0"/>
                <w:numId w:val="3"/>
              </w:numPr>
              <w:tabs>
                <w:tab w:val="clear" w:pos="1021"/>
                <w:tab w:val="num" w:pos="918"/>
              </w:tabs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35-49</w:t>
            </w:r>
          </w:p>
          <w:p w14:paraId="11370960" w14:textId="77777777" w:rsidR="00815CFF" w:rsidRPr="003C40F4" w:rsidRDefault="00815CFF" w:rsidP="00DA3F55">
            <w:pPr>
              <w:numPr>
                <w:ilvl w:val="0"/>
                <w:numId w:val="3"/>
              </w:numPr>
              <w:tabs>
                <w:tab w:val="clear" w:pos="1021"/>
                <w:tab w:val="num" w:pos="918"/>
              </w:tabs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20-34</w:t>
            </w:r>
          </w:p>
          <w:p w14:paraId="574F6F03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F279" w14:textId="29B6603C" w:rsidR="00815CFF" w:rsidRPr="003C40F4" w:rsidRDefault="00815CFF" w:rsidP="004D3BEE">
            <w:pPr>
              <w:pStyle w:val="Listenabsatz"/>
              <w:numPr>
                <w:ilvl w:val="0"/>
                <w:numId w:val="33"/>
              </w:numPr>
              <w:spacing w:before="80" w:afterLines="80" w:after="192"/>
              <w:ind w:left="461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Quale è il termine usato in neuropsicologia per indicare il sistema con capacità limitata e mirato all’ elaborazione di informazioni necessarie per lo svolgimento di compiti complessi?</w:t>
            </w:r>
          </w:p>
          <w:p w14:paraId="6DA6FA95" w14:textId="77777777" w:rsidR="00815CFF" w:rsidRPr="003C40F4" w:rsidRDefault="00815CFF" w:rsidP="00DA3F55">
            <w:pPr>
              <w:numPr>
                <w:ilvl w:val="0"/>
                <w:numId w:val="2"/>
              </w:numPr>
              <w:tabs>
                <w:tab w:val="clear" w:pos="814"/>
              </w:tabs>
              <w:spacing w:before="80" w:afterLines="80" w:after="192" w:line="259" w:lineRule="auto"/>
              <w:ind w:left="92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memoria di lavoro</w:t>
            </w:r>
          </w:p>
          <w:p w14:paraId="39E811CD" w14:textId="77777777" w:rsidR="00815CFF" w:rsidRPr="003C40F4" w:rsidRDefault="00815CFF" w:rsidP="00DA3F55">
            <w:pPr>
              <w:numPr>
                <w:ilvl w:val="0"/>
                <w:numId w:val="2"/>
              </w:numPr>
              <w:tabs>
                <w:tab w:val="clear" w:pos="814"/>
              </w:tabs>
              <w:spacing w:before="80" w:afterLines="80" w:after="192" w:line="259" w:lineRule="auto"/>
              <w:ind w:left="92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memoria implicita</w:t>
            </w:r>
          </w:p>
          <w:p w14:paraId="16FFC010" w14:textId="77777777" w:rsidR="00815CFF" w:rsidRPr="003C40F4" w:rsidRDefault="00815CFF" w:rsidP="00DA3F55">
            <w:pPr>
              <w:numPr>
                <w:ilvl w:val="0"/>
                <w:numId w:val="2"/>
              </w:numPr>
              <w:tabs>
                <w:tab w:val="clear" w:pos="814"/>
              </w:tabs>
              <w:spacing w:before="80" w:afterLines="80" w:after="192" w:line="259" w:lineRule="auto"/>
              <w:ind w:left="92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memoria dichiarativa</w:t>
            </w:r>
          </w:p>
          <w:p w14:paraId="38703034" w14:textId="77777777" w:rsidR="00815CFF" w:rsidRPr="003C40F4" w:rsidRDefault="00815CFF" w:rsidP="00DA3F55">
            <w:pPr>
              <w:numPr>
                <w:ilvl w:val="0"/>
                <w:numId w:val="2"/>
              </w:numPr>
              <w:tabs>
                <w:tab w:val="clear" w:pos="814"/>
              </w:tabs>
              <w:spacing w:before="80" w:afterLines="80" w:after="192" w:line="259" w:lineRule="auto"/>
              <w:ind w:left="92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memoria episodica </w:t>
            </w:r>
          </w:p>
          <w:p w14:paraId="71BD672F" w14:textId="77777777" w:rsidR="00DA3F55" w:rsidRPr="003C40F4" w:rsidRDefault="00DA3F55" w:rsidP="00DA3F55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529C4009" w14:textId="7650094A" w:rsidR="00DA3F55" w:rsidRPr="003C40F4" w:rsidRDefault="00DA3F55" w:rsidP="00DA3F55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815CFF" w:rsidRPr="00D9111D" w14:paraId="516DB5FC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0E816" w14:textId="5E6FC34F" w:rsidR="00815CFF" w:rsidRPr="003C40F4" w:rsidRDefault="00815CFF" w:rsidP="004D3BEE">
            <w:pPr>
              <w:pStyle w:val="Listenabsatz"/>
              <w:numPr>
                <w:ilvl w:val="0"/>
                <w:numId w:val="33"/>
              </w:numPr>
              <w:spacing w:before="80" w:afterLines="80" w:after="192"/>
              <w:ind w:left="428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 xml:space="preserve">Bei anhaltenden affektiven Störungen handelt es sich laut ICD-10 um: </w:t>
            </w:r>
          </w:p>
          <w:p w14:paraId="49948EE0" w14:textId="77777777" w:rsidR="00815CFF" w:rsidRPr="003C40F4" w:rsidRDefault="00815CFF" w:rsidP="00DA3F55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a) Kurz andauernde depressive Episoden </w:t>
            </w:r>
          </w:p>
          <w:p w14:paraId="6339FD04" w14:textId="45F63AE8" w:rsidR="00815CFF" w:rsidRPr="003C40F4" w:rsidRDefault="00815CFF" w:rsidP="00DA3F55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  <w:lang w:val="en-US"/>
              </w:rPr>
            </w:pPr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 xml:space="preserve">b)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>Zyklothymie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</w:p>
          <w:p w14:paraId="42AC73E5" w14:textId="77777777" w:rsidR="00815CFF" w:rsidRPr="003C40F4" w:rsidRDefault="00815CFF" w:rsidP="00DA3F55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  <w:lang w:val="en-US"/>
              </w:rPr>
            </w:pPr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 xml:space="preserve">c) Nur Major Depression </w:t>
            </w:r>
          </w:p>
          <w:p w14:paraId="6CE6F22E" w14:textId="0AE31C55" w:rsidR="00815CFF" w:rsidRPr="003C40F4" w:rsidRDefault="00815CFF" w:rsidP="00DA3F55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  <w:lang w:val="en-US"/>
              </w:rPr>
            </w:pPr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 xml:space="preserve">d)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>Hypomane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en-US"/>
              </w:rPr>
              <w:t xml:space="preserve"> Episode</w:t>
            </w:r>
            <w:r w:rsidRPr="003C40F4">
              <w:rPr>
                <w:rFonts w:ascii="Verdana" w:hAnsi="Verdana"/>
                <w:sz w:val="18"/>
                <w:szCs w:val="18"/>
                <w:lang w:val="en-US"/>
              </w:rPr>
              <w:br/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5AE51" w14:textId="23BD9414" w:rsidR="00815CFF" w:rsidRPr="003C40F4" w:rsidRDefault="00815CFF" w:rsidP="004D3BEE">
            <w:pPr>
              <w:pStyle w:val="Listenabsatz"/>
              <w:numPr>
                <w:ilvl w:val="0"/>
                <w:numId w:val="34"/>
              </w:numPr>
              <w:spacing w:before="80" w:afterLines="80" w:after="192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Secondo l’ICD-10 una sindrome affettive persistente é:</w:t>
            </w: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0F8F3409" w14:textId="77777777" w:rsidR="00DA3F55" w:rsidRPr="003C40F4" w:rsidRDefault="00815CFF" w:rsidP="004807F6">
            <w:pPr>
              <w:spacing w:before="80" w:afterLines="80" w:after="192" w:line="259" w:lineRule="auto"/>
              <w:ind w:left="30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a) Episodi depressivi di breve durata</w:t>
            </w:r>
          </w:p>
          <w:p w14:paraId="159A4B58" w14:textId="77777777" w:rsidR="00DA3F55" w:rsidRPr="003C40F4" w:rsidRDefault="00815CFF" w:rsidP="004807F6">
            <w:pPr>
              <w:spacing w:before="80" w:afterLines="80" w:after="192" w:line="259" w:lineRule="auto"/>
              <w:ind w:left="30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b) Ciclotimia</w:t>
            </w:r>
          </w:p>
          <w:p w14:paraId="705D50EF" w14:textId="42F394A5" w:rsidR="00815CFF" w:rsidRPr="003C40F4" w:rsidRDefault="00815CFF" w:rsidP="004807F6">
            <w:pPr>
              <w:spacing w:before="80" w:afterLines="80" w:after="192" w:line="259" w:lineRule="auto"/>
              <w:ind w:left="30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c) Soltanto disturbo depressivo maggiore</w:t>
            </w:r>
          </w:p>
          <w:p w14:paraId="46F6D63D" w14:textId="77777777" w:rsidR="00815CFF" w:rsidRPr="003C40F4" w:rsidRDefault="00815CFF" w:rsidP="004807F6">
            <w:pPr>
              <w:spacing w:before="80" w:afterLines="80" w:after="192" w:line="259" w:lineRule="auto"/>
              <w:ind w:left="30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Episodio ipomaniacale</w:t>
            </w:r>
          </w:p>
        </w:tc>
      </w:tr>
      <w:tr w:rsidR="00815CFF" w:rsidRPr="00D9111D" w14:paraId="3C3DFB24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B656D" w14:textId="73D54332" w:rsidR="00815CFF" w:rsidRPr="003C40F4" w:rsidRDefault="00815CFF" w:rsidP="004D3BEE">
            <w:pPr>
              <w:pStyle w:val="Listenabsatz"/>
              <w:numPr>
                <w:ilvl w:val="0"/>
                <w:numId w:val="34"/>
              </w:numPr>
              <w:spacing w:before="80" w:afterLines="80" w:after="192"/>
              <w:ind w:left="42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Der Turm von London TL-D dient zur Prüfung von</w:t>
            </w:r>
          </w:p>
          <w:p w14:paraId="799F017A" w14:textId="77777777" w:rsidR="00815CFF" w:rsidRPr="003C40F4" w:rsidRDefault="00815CFF" w:rsidP="00DA3F55">
            <w:pPr>
              <w:numPr>
                <w:ilvl w:val="0"/>
                <w:numId w:val="5"/>
              </w:numPr>
              <w:tabs>
                <w:tab w:val="clear" w:pos="1021"/>
              </w:tabs>
              <w:spacing w:before="80" w:afterLines="80" w:after="192" w:line="259" w:lineRule="auto"/>
              <w:ind w:left="918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problemlösendem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Denken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6408A153" w14:textId="77777777" w:rsidR="00815CFF" w:rsidRPr="003C40F4" w:rsidRDefault="00815CFF" w:rsidP="00DA3F55">
            <w:pPr>
              <w:numPr>
                <w:ilvl w:val="0"/>
                <w:numId w:val="5"/>
              </w:numPr>
              <w:tabs>
                <w:tab w:val="clear" w:pos="1021"/>
              </w:tabs>
              <w:spacing w:before="80" w:afterLines="80" w:after="192" w:line="259" w:lineRule="auto"/>
              <w:ind w:left="918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selektiver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und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geteilter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Aufmerksamkeit</w:t>
            </w:r>
            <w:proofErr w:type="spellEnd"/>
          </w:p>
          <w:p w14:paraId="3A21DEAB" w14:textId="77777777" w:rsidR="00815CFF" w:rsidRPr="003C40F4" w:rsidRDefault="00815CFF" w:rsidP="00DA3F55">
            <w:pPr>
              <w:numPr>
                <w:ilvl w:val="0"/>
                <w:numId w:val="5"/>
              </w:numPr>
              <w:tabs>
                <w:tab w:val="clear" w:pos="1021"/>
              </w:tabs>
              <w:spacing w:before="80" w:afterLines="80" w:after="192" w:line="259" w:lineRule="auto"/>
              <w:ind w:left="918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Explorationsfähigkeit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</w:p>
          <w:p w14:paraId="40682714" w14:textId="77777777" w:rsidR="00815CFF" w:rsidRPr="003C40F4" w:rsidRDefault="00815CFF" w:rsidP="00DA3F55">
            <w:pPr>
              <w:numPr>
                <w:ilvl w:val="0"/>
                <w:numId w:val="5"/>
              </w:numPr>
              <w:tabs>
                <w:tab w:val="clear" w:pos="1021"/>
              </w:tabs>
              <w:spacing w:before="80" w:afterLines="80" w:after="192" w:line="259" w:lineRule="auto"/>
              <w:ind w:left="918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Entwicklungsstand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der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expressiven</w:t>
            </w:r>
            <w:proofErr w:type="spellEnd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Sprache</w:t>
            </w:r>
            <w:proofErr w:type="spellEnd"/>
          </w:p>
          <w:p w14:paraId="76B005C0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3539D" w14:textId="488B6C1E" w:rsidR="00815CFF" w:rsidRPr="003C40F4" w:rsidRDefault="00815CFF" w:rsidP="004D3BEE">
            <w:pPr>
              <w:pStyle w:val="Listenabsatz"/>
              <w:numPr>
                <w:ilvl w:val="0"/>
                <w:numId w:val="35"/>
              </w:numPr>
              <w:spacing w:before="80" w:afterLines="80" w:after="192"/>
              <w:ind w:left="321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Quale test è un metodo proiettivo per rilevare i tratti della personalità?</w:t>
            </w:r>
          </w:p>
          <w:p w14:paraId="179B7DB0" w14:textId="77777777" w:rsidR="00815CFF" w:rsidRPr="003C40F4" w:rsidRDefault="00815CFF" w:rsidP="000D11B4">
            <w:pPr>
              <w:spacing w:before="80" w:afterLines="80" w:after="192" w:line="259" w:lineRule="auto"/>
              <w:ind w:left="265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a) TAT </w:t>
            </w:r>
          </w:p>
          <w:p w14:paraId="43317FA3" w14:textId="77777777" w:rsidR="00815CFF" w:rsidRPr="003C40F4" w:rsidRDefault="00815CFF" w:rsidP="000D11B4">
            <w:pPr>
              <w:spacing w:before="80" w:afterLines="80" w:after="192" w:line="259" w:lineRule="auto"/>
              <w:ind w:left="265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b) MMPI-2</w:t>
            </w:r>
          </w:p>
          <w:p w14:paraId="5CFA5A9E" w14:textId="77777777" w:rsidR="00815CFF" w:rsidRPr="003C40F4" w:rsidRDefault="00815CFF" w:rsidP="000D11B4">
            <w:pPr>
              <w:spacing w:before="80" w:afterLines="80" w:after="192" w:line="259" w:lineRule="auto"/>
              <w:ind w:left="265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c) NEO-PI-R</w:t>
            </w:r>
          </w:p>
          <w:p w14:paraId="0028E249" w14:textId="0B734767" w:rsidR="00815CFF" w:rsidRPr="003C40F4" w:rsidRDefault="00815CFF" w:rsidP="000D11B4">
            <w:pPr>
              <w:spacing w:before="80" w:afterLines="80" w:after="192"/>
              <w:ind w:left="265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BMT</w:t>
            </w:r>
          </w:p>
        </w:tc>
      </w:tr>
      <w:tr w:rsidR="00815CFF" w:rsidRPr="001D6424" w14:paraId="13EE71D1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85677" w14:textId="0E560E11" w:rsidR="00815CFF" w:rsidRPr="003C40F4" w:rsidRDefault="00815CFF" w:rsidP="004D3BEE">
            <w:pPr>
              <w:pStyle w:val="Listenabsatz"/>
              <w:numPr>
                <w:ilvl w:val="0"/>
                <w:numId w:val="35"/>
              </w:numPr>
              <w:spacing w:before="80" w:afterLines="80" w:after="192"/>
              <w:ind w:left="42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Laut DSM V welcher Diagnose entspricht der Kodex 314.0:</w:t>
            </w:r>
          </w:p>
          <w:p w14:paraId="3E26E19C" w14:textId="77777777" w:rsidR="00815CFF" w:rsidRPr="003C40F4" w:rsidRDefault="00815CFF" w:rsidP="00815CFF">
            <w:pPr>
              <w:numPr>
                <w:ilvl w:val="0"/>
                <w:numId w:val="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allgemeine Entwicklungsverzögerung</w:t>
            </w:r>
          </w:p>
          <w:p w14:paraId="74A9E9B9" w14:textId="77777777" w:rsidR="00815CFF" w:rsidRPr="003C40F4" w:rsidRDefault="00815CFF" w:rsidP="00815CFF">
            <w:pPr>
              <w:numPr>
                <w:ilvl w:val="0"/>
                <w:numId w:val="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Störung des Sozialverhaltens</w:t>
            </w:r>
          </w:p>
          <w:p w14:paraId="3578460F" w14:textId="77777777" w:rsidR="00815CFF" w:rsidRPr="003C40F4" w:rsidRDefault="00815CFF" w:rsidP="00815CFF">
            <w:pPr>
              <w:numPr>
                <w:ilvl w:val="0"/>
                <w:numId w:val="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Grenzbereich der intellektuellen Leistungsfähigkeit</w:t>
            </w:r>
          </w:p>
          <w:p w14:paraId="2D028398" w14:textId="2F3539C5" w:rsidR="00815CFF" w:rsidRPr="003C40F4" w:rsidRDefault="00815CFF" w:rsidP="00815CFF">
            <w:pPr>
              <w:numPr>
                <w:ilvl w:val="0"/>
                <w:numId w:val="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Aufmerksamkeitsdefizit-Hyperaktivitätsstörung, vorwiegend unaufmerksamer Typ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A351" w14:textId="73CF2420" w:rsidR="00815CFF" w:rsidRPr="003C40F4" w:rsidRDefault="00815CFF" w:rsidP="004D3BEE">
            <w:pPr>
              <w:pStyle w:val="Listenabsatz"/>
              <w:numPr>
                <w:ilvl w:val="0"/>
                <w:numId w:val="36"/>
              </w:numPr>
              <w:spacing w:before="80" w:afterLines="80" w:after="192"/>
              <w:ind w:left="33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Quale tra seguenti sintomi 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u w:val="single"/>
                <w:lang w:val="it-IT"/>
              </w:rPr>
              <w:t>non è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considerato caratteristico per la diagnosi di autismo infantile?</w:t>
            </w:r>
          </w:p>
          <w:p w14:paraId="296229A0" w14:textId="77777777" w:rsidR="00815CFF" w:rsidRPr="003C40F4" w:rsidRDefault="00815CFF" w:rsidP="004807F6">
            <w:pPr>
              <w:spacing w:before="80" w:afterLines="80" w:after="192" w:line="259" w:lineRule="auto"/>
              <w:ind w:left="643" w:hanging="28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a) compromissione della comprensione o espressione linguistica</w:t>
            </w:r>
          </w:p>
          <w:p w14:paraId="5520DBC0" w14:textId="77777777" w:rsidR="004807F6" w:rsidRPr="003C40F4" w:rsidRDefault="00815CFF" w:rsidP="004807F6">
            <w:pPr>
              <w:spacing w:before="80" w:afterLines="80" w:after="192" w:line="259" w:lineRule="auto"/>
              <w:ind w:left="657" w:hanging="294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b) Compromissione nello sviluppo di attaccamenti sociali selettivi o di interazione reciproca</w:t>
            </w:r>
          </w:p>
          <w:p w14:paraId="5609C1A0" w14:textId="77777777" w:rsidR="004807F6" w:rsidRPr="003C40F4" w:rsidRDefault="00815CFF" w:rsidP="004807F6">
            <w:pPr>
              <w:spacing w:before="80" w:afterLines="80" w:after="192" w:line="259" w:lineRule="auto"/>
              <w:ind w:left="37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c) alterazione del ciclo sonno-veglia</w:t>
            </w:r>
          </w:p>
          <w:p w14:paraId="2D7F48DC" w14:textId="3134CC72" w:rsidR="00815CFF" w:rsidRPr="003C40F4" w:rsidRDefault="00815CFF" w:rsidP="004807F6">
            <w:pPr>
              <w:spacing w:before="80" w:afterLines="80" w:after="192" w:line="259" w:lineRule="auto"/>
              <w:ind w:left="377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compromissione del gioco funzionale o simbolico</w:t>
            </w:r>
          </w:p>
        </w:tc>
      </w:tr>
      <w:tr w:rsidR="00815CFF" w:rsidRPr="00D9111D" w14:paraId="3C7F8E3B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12835" w14:textId="13CE86F7" w:rsidR="00815CFF" w:rsidRPr="003C40F4" w:rsidRDefault="00815CFF" w:rsidP="004D3BEE">
            <w:pPr>
              <w:pStyle w:val="Listenabsatz"/>
              <w:numPr>
                <w:ilvl w:val="0"/>
                <w:numId w:val="36"/>
              </w:numPr>
              <w:spacing w:before="80" w:afterLines="80" w:after="192"/>
              <w:ind w:left="41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Laut ICD-10 welche ist die Mindestdauer um eine leichte depressive Episode (F32) diagnostizieren zu können?</w:t>
            </w:r>
          </w:p>
          <w:p w14:paraId="04C04576" w14:textId="77777777" w:rsidR="00815CFF" w:rsidRPr="003C40F4" w:rsidRDefault="00815CFF" w:rsidP="00AC09B8">
            <w:pPr>
              <w:spacing w:before="80" w:afterLines="80" w:after="192" w:line="259" w:lineRule="auto"/>
              <w:ind w:left="484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a) 1 Woche</w:t>
            </w:r>
          </w:p>
          <w:p w14:paraId="5F3568ED" w14:textId="77777777" w:rsidR="00815CFF" w:rsidRPr="003C40F4" w:rsidRDefault="00815CFF" w:rsidP="00AC09B8">
            <w:pPr>
              <w:spacing w:before="80" w:afterLines="80" w:after="192" w:line="259" w:lineRule="auto"/>
              <w:ind w:left="484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b) 2 Wochen</w:t>
            </w:r>
          </w:p>
          <w:p w14:paraId="1F073A9F" w14:textId="77777777" w:rsidR="00815CFF" w:rsidRPr="003C40F4" w:rsidRDefault="00815CFF" w:rsidP="00AC09B8">
            <w:pPr>
              <w:spacing w:before="80" w:afterLines="80" w:after="192" w:line="259" w:lineRule="auto"/>
              <w:ind w:left="484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c) 2 Monate</w:t>
            </w:r>
          </w:p>
          <w:p w14:paraId="30D8E95A" w14:textId="5BE234F0" w:rsidR="00815CFF" w:rsidRPr="003C40F4" w:rsidRDefault="00815CFF" w:rsidP="00AC09B8">
            <w:pPr>
              <w:spacing w:before="80" w:afterLines="80" w:after="192" w:line="259" w:lineRule="auto"/>
              <w:ind w:left="484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d) 6 Monate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45BE8" w14:textId="3C86B49B" w:rsidR="00815CFF" w:rsidRPr="003C40F4" w:rsidRDefault="00AC09B8" w:rsidP="004D3BEE">
            <w:pPr>
              <w:pStyle w:val="Listenabsatz"/>
              <w:numPr>
                <w:ilvl w:val="0"/>
                <w:numId w:val="37"/>
              </w:numPr>
              <w:spacing w:before="80" w:after="80"/>
              <w:ind w:left="313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econdo </w:t>
            </w:r>
            <w:proofErr w:type="gramStart"/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l’ ICD</w:t>
            </w:r>
            <w:proofErr w:type="gramEnd"/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-10, quale delle seguenti dichiarazioni 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u w:val="single"/>
                <w:lang w:val="it-IT"/>
              </w:rPr>
              <w:t>non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fa parte dei criteri diagnostici per l’anoressia nervosa (F50.0):</w:t>
            </w:r>
          </w:p>
          <w:p w14:paraId="3DFA2882" w14:textId="4D96D492" w:rsidR="00815CFF" w:rsidRPr="003C40F4" w:rsidRDefault="00815CFF" w:rsidP="004D3BEE">
            <w:pPr>
              <w:pStyle w:val="Listenabsatz"/>
              <w:numPr>
                <w:ilvl w:val="1"/>
                <w:numId w:val="38"/>
              </w:numPr>
              <w:spacing w:before="80" w:after="80"/>
              <w:ind w:left="738" w:hanging="357"/>
              <w:contextualSpacing w:val="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peso corporeo almeno 15% al di sotto del peso previsto</w:t>
            </w:r>
          </w:p>
          <w:p w14:paraId="40F0C5FD" w14:textId="126DF58B" w:rsidR="00815CFF" w:rsidRPr="003C40F4" w:rsidRDefault="00815CFF" w:rsidP="004D3BEE">
            <w:pPr>
              <w:pStyle w:val="Listenabsatz"/>
              <w:numPr>
                <w:ilvl w:val="1"/>
                <w:numId w:val="38"/>
              </w:numPr>
              <w:spacing w:before="80" w:after="80"/>
              <w:ind w:left="738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la riduzione del peso </w:t>
            </w:r>
            <w:proofErr w:type="gramStart"/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è autoindotto</w:t>
            </w:r>
            <w:proofErr w:type="gramEnd"/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  <w:p w14:paraId="6B367889" w14:textId="77777777" w:rsidR="00AC09B8" w:rsidRPr="003C40F4" w:rsidRDefault="00815CFF" w:rsidP="004D3BEE">
            <w:pPr>
              <w:pStyle w:val="Listenabsatz"/>
              <w:numPr>
                <w:ilvl w:val="1"/>
                <w:numId w:val="38"/>
              </w:numPr>
              <w:spacing w:before="80" w:after="80"/>
              <w:ind w:left="738" w:hanging="357"/>
              <w:contextualSpacing w:val="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l’insorgere della malattia prima della pubertà comporta un ritardo nella sequenza dello sviluppo puberale</w:t>
            </w:r>
          </w:p>
          <w:p w14:paraId="2DB43784" w14:textId="6EEF5DE5" w:rsidR="00815CFF" w:rsidRPr="003C40F4" w:rsidRDefault="00815CFF" w:rsidP="004D3BEE">
            <w:pPr>
              <w:pStyle w:val="Listenabsatz"/>
              <w:numPr>
                <w:ilvl w:val="1"/>
                <w:numId w:val="38"/>
              </w:numPr>
              <w:spacing w:before="80" w:after="80"/>
              <w:ind w:left="738" w:hanging="357"/>
              <w:contextualSpacing w:val="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perdita dell’appetito psicogena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</w:tr>
      <w:tr w:rsidR="00815CFF" w:rsidRPr="00D9111D" w14:paraId="3B2B8900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04CE5" w14:textId="446AED13" w:rsidR="00815CFF" w:rsidRPr="003C40F4" w:rsidRDefault="00815CFF" w:rsidP="004D3BEE">
            <w:pPr>
              <w:pStyle w:val="Listenabsatz"/>
              <w:numPr>
                <w:ilvl w:val="0"/>
                <w:numId w:val="37"/>
              </w:numPr>
              <w:spacing w:before="80" w:afterLines="80" w:after="192"/>
              <w:ind w:left="40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Nach welchem Therapieansatz wird die "systematische Desensibilisierung" als eine wichtige Technik eingesetzt?</w:t>
            </w:r>
          </w:p>
          <w:p w14:paraId="6D0636A2" w14:textId="77777777" w:rsidR="00815CFF" w:rsidRPr="003C40F4" w:rsidRDefault="00815CFF" w:rsidP="00AC09B8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a) Psychoanalyse</w:t>
            </w:r>
          </w:p>
          <w:p w14:paraId="226ACF2D" w14:textId="77777777" w:rsidR="00815CFF" w:rsidRPr="003C40F4" w:rsidRDefault="00815CFF" w:rsidP="00AC09B8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b) Humanistische Psychotherapie</w:t>
            </w:r>
          </w:p>
          <w:p w14:paraId="29C01C61" w14:textId="77777777" w:rsidR="00815CFF" w:rsidRPr="003C40F4" w:rsidRDefault="00815CFF" w:rsidP="00AC09B8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c) Kognitive Verhaltenstherapie</w:t>
            </w:r>
          </w:p>
          <w:p w14:paraId="285E5954" w14:textId="6FF21DD6" w:rsidR="00815CFF" w:rsidRPr="003C40F4" w:rsidRDefault="00815CFF" w:rsidP="00AC09B8">
            <w:pPr>
              <w:spacing w:before="80" w:afterLines="80" w:after="192" w:line="259" w:lineRule="auto"/>
              <w:ind w:left="428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d) Systemische Therapie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22792" w14:textId="634D189B" w:rsidR="00815CFF" w:rsidRPr="003C40F4" w:rsidRDefault="00815CFF" w:rsidP="004D3BEE">
            <w:pPr>
              <w:pStyle w:val="Listenabsatz"/>
              <w:numPr>
                <w:ilvl w:val="0"/>
                <w:numId w:val="39"/>
              </w:numPr>
              <w:spacing w:before="80" w:afterLines="80" w:after="192"/>
              <w:ind w:left="307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In quale range si colloca il QI nella disabilità intellettiva di grado medio?</w:t>
            </w:r>
            <w:r w:rsidR="00AC09B8"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1D24D2A0" w14:textId="77777777" w:rsidR="00815CFF" w:rsidRPr="003C40F4" w:rsidRDefault="00815CFF" w:rsidP="00815CFF">
            <w:pPr>
              <w:numPr>
                <w:ilvl w:val="0"/>
                <w:numId w:val="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70-85</w:t>
            </w:r>
          </w:p>
          <w:p w14:paraId="28B0FBA6" w14:textId="77777777" w:rsidR="00815CFF" w:rsidRPr="003C40F4" w:rsidRDefault="00815CFF" w:rsidP="00815CFF">
            <w:pPr>
              <w:numPr>
                <w:ilvl w:val="0"/>
                <w:numId w:val="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50-69</w:t>
            </w:r>
          </w:p>
          <w:p w14:paraId="28B2D9A3" w14:textId="77777777" w:rsidR="00815CFF" w:rsidRPr="003C40F4" w:rsidRDefault="00815CFF" w:rsidP="00815CFF">
            <w:pPr>
              <w:numPr>
                <w:ilvl w:val="0"/>
                <w:numId w:val="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35-49</w:t>
            </w:r>
          </w:p>
          <w:p w14:paraId="65E791FF" w14:textId="1FB5CAF3" w:rsidR="00815CFF" w:rsidRPr="003C40F4" w:rsidRDefault="00815CFF" w:rsidP="00AC09B8">
            <w:pPr>
              <w:numPr>
                <w:ilvl w:val="0"/>
                <w:numId w:val="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20-34</w:t>
            </w:r>
          </w:p>
        </w:tc>
      </w:tr>
      <w:tr w:rsidR="00815CFF" w:rsidRPr="00D9111D" w14:paraId="11585FAE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387C4" w14:textId="5CF382A1" w:rsidR="00815CFF" w:rsidRPr="003C40F4" w:rsidRDefault="00815CFF" w:rsidP="004D3BEE">
            <w:pPr>
              <w:pStyle w:val="Listenabsatz"/>
              <w:numPr>
                <w:ilvl w:val="0"/>
                <w:numId w:val="39"/>
              </w:numPr>
              <w:spacing w:before="80" w:afterLines="80" w:after="192"/>
              <w:ind w:left="32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 xml:space="preserve">Nach dem ICD-10 sind geringe Fähigkeit, Freude zu empfinden, emotionale Kühle, eingeschränkte Fähigkeit, anderen gegenüber Wärme zu zeigen, Tendenz zur sozialen Isolation und scheinbare Gleichgültigkeit gegenüber Lob oder Kritik Kriterien für: </w:t>
            </w:r>
          </w:p>
          <w:p w14:paraId="3352985C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a) die Border-line-Persönlichkeitsstörung </w:t>
            </w:r>
          </w:p>
          <w:p w14:paraId="02ABCF5A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b) die ängstlich-vermeidende Persönlichkeitsstörung </w:t>
            </w:r>
          </w:p>
          <w:p w14:paraId="143E5F94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c) die narzisstische Persönlichkeitsstörung </w:t>
            </w:r>
          </w:p>
          <w:p w14:paraId="76A822AB" w14:textId="5993A7CF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d) die schizoide Persönlichkeitsstörung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F63F1" w14:textId="573299EF" w:rsidR="00815CFF" w:rsidRPr="003C40F4" w:rsidRDefault="00815CFF" w:rsidP="004D3BEE">
            <w:pPr>
              <w:pStyle w:val="Listenabsatz"/>
              <w:numPr>
                <w:ilvl w:val="0"/>
                <w:numId w:val="40"/>
              </w:numPr>
              <w:spacing w:before="80" w:afterLines="80" w:after="192"/>
              <w:ind w:left="391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Quali misure legislative relative al trattamento garantiscono la massima protezione per il terapeuta</w:t>
            </w:r>
          </w:p>
          <w:p w14:paraId="31A9BBAA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57913B8D" w14:textId="77777777" w:rsidR="00815CFF" w:rsidRPr="003C40F4" w:rsidRDefault="00815CFF" w:rsidP="004D3BEE">
            <w:pPr>
              <w:numPr>
                <w:ilvl w:val="0"/>
                <w:numId w:val="21"/>
              </w:num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Firma del consenso informato da parte del paziente</w:t>
            </w:r>
          </w:p>
          <w:p w14:paraId="0458EA49" w14:textId="77777777" w:rsidR="00815CFF" w:rsidRPr="003C40F4" w:rsidRDefault="00815CFF" w:rsidP="004D3BEE">
            <w:pPr>
              <w:numPr>
                <w:ilvl w:val="0"/>
                <w:numId w:val="2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informare i parenti del decorso della terapia</w:t>
            </w:r>
          </w:p>
          <w:p w14:paraId="62209D9A" w14:textId="77777777" w:rsidR="00815CFF" w:rsidRPr="003C40F4" w:rsidRDefault="00815CFF" w:rsidP="004D3BEE">
            <w:pPr>
              <w:numPr>
                <w:ilvl w:val="0"/>
                <w:numId w:val="21"/>
              </w:num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mettersi in contatto con il medico di medicina generale</w:t>
            </w:r>
          </w:p>
          <w:p w14:paraId="2A587397" w14:textId="500297D3" w:rsidR="00815CFF" w:rsidRPr="003C40F4" w:rsidRDefault="00815CFF" w:rsidP="004D3BEE">
            <w:pPr>
              <w:numPr>
                <w:ilvl w:val="0"/>
                <w:numId w:val="21"/>
              </w:num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puntualità </w:t>
            </w:r>
          </w:p>
        </w:tc>
      </w:tr>
      <w:tr w:rsidR="00815CFF" w:rsidRPr="00815CFF" w14:paraId="7912F18B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505C" w14:textId="352148E0" w:rsidR="00815CFF" w:rsidRPr="003C40F4" w:rsidRDefault="00DE5107" w:rsidP="004D3BEE">
            <w:pPr>
              <w:pStyle w:val="Listenabsatz"/>
              <w:numPr>
                <w:ilvl w:val="0"/>
                <w:numId w:val="40"/>
              </w:numPr>
              <w:spacing w:before="80" w:afterLines="80" w:after="192"/>
              <w:ind w:left="35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</w:rPr>
              <w:t xml:space="preserve">elche der folgenden Aussagen gehört laut ICD-10 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 xml:space="preserve">nicht 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</w:rPr>
              <w:t xml:space="preserve">zu den diagnostischen Leitlinien einer Anorexia nervosa (F50.0): </w:t>
            </w:r>
          </w:p>
          <w:p w14:paraId="691F0E3B" w14:textId="77777777" w:rsidR="00815CFF" w:rsidRPr="003C40F4" w:rsidRDefault="00815CFF" w:rsidP="007E73C7">
            <w:pPr>
              <w:numPr>
                <w:ilvl w:val="0"/>
                <w:numId w:val="7"/>
              </w:numPr>
              <w:spacing w:before="80" w:afterLines="80" w:after="192" w:line="259" w:lineRule="auto"/>
              <w:ind w:left="75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Körpergewicht mindestens 15% unter dem </w:t>
            </w:r>
            <w:proofErr w:type="gramStart"/>
            <w:r w:rsidRPr="003C40F4">
              <w:rPr>
                <w:rFonts w:ascii="Verdana" w:hAnsi="Verdana"/>
                <w:sz w:val="18"/>
                <w:szCs w:val="18"/>
              </w:rPr>
              <w:t>zu erwarteten Gewicht</w:t>
            </w:r>
            <w:proofErr w:type="gramEnd"/>
            <w:r w:rsidRPr="003C40F4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17B96345" w14:textId="77777777" w:rsidR="00815CFF" w:rsidRPr="003C40F4" w:rsidRDefault="00815CFF" w:rsidP="007E73C7">
            <w:pPr>
              <w:numPr>
                <w:ilvl w:val="0"/>
                <w:numId w:val="8"/>
              </w:numPr>
              <w:spacing w:before="80" w:afterLines="80" w:after="192" w:line="259" w:lineRule="auto"/>
              <w:ind w:left="75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Der Gewichtsverlust ist selbst herbeigeführt</w:t>
            </w:r>
          </w:p>
          <w:p w14:paraId="3E22127A" w14:textId="77777777" w:rsidR="00815CFF" w:rsidRPr="003C40F4" w:rsidRDefault="00815CFF" w:rsidP="007E73C7">
            <w:pPr>
              <w:numPr>
                <w:ilvl w:val="0"/>
                <w:numId w:val="8"/>
              </w:numPr>
              <w:spacing w:before="80" w:afterLines="80" w:after="192" w:line="259" w:lineRule="auto"/>
              <w:ind w:left="75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Bei Beginn der Erkrankung vor der Pubertät ist die Abfolge der pubertären Entwicklung verzögert</w:t>
            </w:r>
          </w:p>
          <w:p w14:paraId="7189DD4C" w14:textId="42444A7F" w:rsidR="00815CFF" w:rsidRPr="003C40F4" w:rsidRDefault="00815CFF" w:rsidP="007E73C7">
            <w:pPr>
              <w:numPr>
                <w:ilvl w:val="0"/>
                <w:numId w:val="8"/>
              </w:numPr>
              <w:spacing w:before="80" w:afterLines="80" w:after="192" w:line="259" w:lineRule="auto"/>
              <w:ind w:left="75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Psychogener Appetitverlust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49419" w14:textId="6D9811F3" w:rsidR="00815CFF" w:rsidRPr="003C40F4" w:rsidRDefault="00815CFF" w:rsidP="004D3BEE">
            <w:pPr>
              <w:pStyle w:val="Listenabsatz"/>
              <w:numPr>
                <w:ilvl w:val="0"/>
                <w:numId w:val="41"/>
              </w:numPr>
              <w:spacing w:before="80" w:afterLines="80" w:after="192"/>
              <w:ind w:left="31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Secondo quale approccio terapeutico viene utilizzata la “desensibilizzazione sistematica” come tecnica importante? </w:t>
            </w:r>
          </w:p>
          <w:p w14:paraId="61D2525B" w14:textId="77777777" w:rsidR="00815CFF" w:rsidRPr="003C40F4" w:rsidRDefault="00815CFF" w:rsidP="00DE5107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a) Psicoanalisi </w:t>
            </w:r>
          </w:p>
          <w:p w14:paraId="5CAE4DA4" w14:textId="77777777" w:rsidR="00815CFF" w:rsidRPr="003C40F4" w:rsidRDefault="00815CFF" w:rsidP="00DE5107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b) Psicoterapia umanistica </w:t>
            </w:r>
          </w:p>
          <w:p w14:paraId="25E56B97" w14:textId="26D4261C" w:rsidR="00815CFF" w:rsidRPr="003C40F4" w:rsidRDefault="00815CFF" w:rsidP="00DE5107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c) Terapia cognitivo-comportamentale </w:t>
            </w:r>
          </w:p>
          <w:p w14:paraId="6D5D3F9E" w14:textId="77777777" w:rsidR="00815CFF" w:rsidRPr="003C40F4" w:rsidRDefault="00815CFF" w:rsidP="00DE5107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d) Terapia sistemica</w:t>
            </w:r>
          </w:p>
          <w:p w14:paraId="205291E4" w14:textId="03C3EBA9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815CFF" w:rsidRPr="001D6424" w14:paraId="07EF3311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950FD" w14:textId="4B8766B4" w:rsidR="00815CFF" w:rsidRPr="003C40F4" w:rsidRDefault="0091021E" w:rsidP="004D3BEE">
            <w:pPr>
              <w:pStyle w:val="Listenabsatz"/>
              <w:numPr>
                <w:ilvl w:val="0"/>
                <w:numId w:val="41"/>
              </w:numPr>
              <w:spacing w:before="80" w:afterLines="80" w:after="192"/>
              <w:ind w:left="38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I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</w:rPr>
              <w:t>n einer Borderlinestörung dominiert:</w:t>
            </w:r>
          </w:p>
          <w:p w14:paraId="0B4A2BCD" w14:textId="77777777" w:rsidR="00815CFF" w:rsidRPr="003C40F4" w:rsidRDefault="00815CFF" w:rsidP="00E477C4">
            <w:pPr>
              <w:spacing w:before="80" w:afterLines="80" w:after="192" w:line="259" w:lineRule="auto"/>
              <w:ind w:left="736" w:hanging="27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a) emotionale und beziehungsbezogene Instabilität mit Impulsivität</w:t>
            </w:r>
          </w:p>
          <w:p w14:paraId="377F1EE1" w14:textId="77777777" w:rsidR="00815CFF" w:rsidRPr="003C40F4" w:rsidRDefault="00815CFF" w:rsidP="00E477C4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 xml:space="preserve">b) häufiger Verlassen des Arbeitsplatzes </w:t>
            </w:r>
          </w:p>
          <w:p w14:paraId="22D07B8D" w14:textId="77777777" w:rsidR="00815CFF" w:rsidRPr="003C40F4" w:rsidRDefault="00815CFF" w:rsidP="00E477C4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c) übermäßiges Suchen nach Aufmerksamkeit</w:t>
            </w:r>
          </w:p>
          <w:p w14:paraId="33209396" w14:textId="1FBD4644" w:rsidR="00815CFF" w:rsidRPr="003C40F4" w:rsidRDefault="00815CFF" w:rsidP="00E477C4">
            <w:pPr>
              <w:spacing w:before="80" w:afterLines="80" w:after="192" w:line="259" w:lineRule="auto"/>
              <w:ind w:left="414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d) chronische Müdigkeit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DA352" w14:textId="2666427D" w:rsidR="00815CFF" w:rsidRPr="003C40F4" w:rsidRDefault="00E477C4" w:rsidP="004D3BEE">
            <w:pPr>
              <w:pStyle w:val="Listenabsatz"/>
              <w:numPr>
                <w:ilvl w:val="0"/>
                <w:numId w:val="42"/>
              </w:numPr>
              <w:spacing w:before="80" w:afterLines="80" w:after="192"/>
              <w:ind w:left="321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C</w:t>
            </w:r>
            <w:r w:rsidR="00815CFF"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osa dice la legge italiana 104/92: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7D8F4917" w14:textId="39DF1343" w:rsidR="00815CFF" w:rsidRPr="003C40F4" w:rsidRDefault="00815CFF" w:rsidP="004D3BEE">
            <w:pPr>
              <w:pStyle w:val="Listenabsatz"/>
              <w:numPr>
                <w:ilvl w:val="1"/>
                <w:numId w:val="43"/>
              </w:numPr>
              <w:spacing w:before="80" w:after="80"/>
              <w:ind w:left="555" w:hanging="357"/>
              <w:contextualSpacing w:val="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garantisce i diritti, l’integrazione sociale e l’assistenza per le persone con disabilità</w:t>
            </w:r>
          </w:p>
          <w:p w14:paraId="7CF4026B" w14:textId="579BAE44" w:rsidR="00815CFF" w:rsidRPr="003C40F4" w:rsidRDefault="00815CFF" w:rsidP="004D3BEE">
            <w:pPr>
              <w:pStyle w:val="Listenabsatz"/>
              <w:numPr>
                <w:ilvl w:val="1"/>
                <w:numId w:val="43"/>
              </w:numPr>
              <w:spacing w:before="80" w:after="80"/>
              <w:ind w:left="555" w:hanging="357"/>
              <w:contextualSpacing w:val="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stabilisce norme per garantire il diritto allo studio per gli studenti con disturbi dell’apprendimento</w:t>
            </w:r>
          </w:p>
          <w:p w14:paraId="380DC7DF" w14:textId="5EAFF5D7" w:rsidR="00815CFF" w:rsidRPr="003C40F4" w:rsidRDefault="00815CFF" w:rsidP="004D3BEE">
            <w:pPr>
              <w:pStyle w:val="Listenabsatz"/>
              <w:numPr>
                <w:ilvl w:val="1"/>
                <w:numId w:val="43"/>
              </w:numPr>
              <w:spacing w:before="80" w:after="80"/>
              <w:ind w:left="555" w:hanging="357"/>
              <w:contextualSpacing w:val="0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convenzione che prevede che gli abusi sessuali contro i bambini siano considerati reato</w:t>
            </w:r>
          </w:p>
          <w:p w14:paraId="0F73CC3E" w14:textId="3C118C67" w:rsidR="00815CFF" w:rsidRPr="003C40F4" w:rsidRDefault="00815CFF" w:rsidP="004D3BEE">
            <w:pPr>
              <w:pStyle w:val="Listenabsatz"/>
              <w:numPr>
                <w:ilvl w:val="1"/>
                <w:numId w:val="43"/>
              </w:numPr>
              <w:spacing w:before="80" w:after="80"/>
              <w:ind w:left="555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garantisce il diritto alla riservatezza dei dati sensibili</w:t>
            </w:r>
          </w:p>
        </w:tc>
      </w:tr>
      <w:tr w:rsidR="00815CFF" w:rsidRPr="001D6424" w14:paraId="57B8C975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6BDE2" w14:textId="57E8AE67" w:rsidR="00815CFF" w:rsidRPr="003C40F4" w:rsidRDefault="00815CFF" w:rsidP="004D3BEE">
            <w:pPr>
              <w:pStyle w:val="Listenabsatz"/>
              <w:numPr>
                <w:ilvl w:val="0"/>
                <w:numId w:val="42"/>
              </w:numPr>
              <w:spacing w:before="80" w:after="80"/>
              <w:ind w:left="358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 xml:space="preserve">Welches der folgenden Symptome gilt 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 xml:space="preserve">nicht </w:t>
            </w:r>
            <w:r w:rsidRPr="003C40F4">
              <w:rPr>
                <w:rFonts w:ascii="Verdana" w:hAnsi="Verdana"/>
                <w:b/>
                <w:bCs/>
                <w:sz w:val="18"/>
                <w:szCs w:val="18"/>
              </w:rPr>
              <w:t>als charakteristisch für die Diagnose von Autismus im Kindesalter?</w:t>
            </w:r>
          </w:p>
          <w:p w14:paraId="41BA6BDD" w14:textId="0C7E6539" w:rsidR="00815CFF" w:rsidRPr="003C40F4" w:rsidRDefault="00815CFF" w:rsidP="004D3BEE">
            <w:pPr>
              <w:pStyle w:val="Listenabsatz"/>
              <w:numPr>
                <w:ilvl w:val="2"/>
                <w:numId w:val="45"/>
              </w:numPr>
              <w:spacing w:before="80" w:after="80"/>
              <w:ind w:left="75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Beeinträchtigung des Sprachverständnisses oder des sprachlichen Ausdrucks</w:t>
            </w:r>
          </w:p>
          <w:p w14:paraId="398AD925" w14:textId="77777777" w:rsidR="0091021E" w:rsidRPr="003C40F4" w:rsidRDefault="00815CFF" w:rsidP="004D3BEE">
            <w:pPr>
              <w:pStyle w:val="Listenabsatz"/>
              <w:numPr>
                <w:ilvl w:val="2"/>
                <w:numId w:val="45"/>
              </w:numPr>
              <w:spacing w:before="80" w:after="80"/>
              <w:ind w:left="75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Beeinträchtigung der Entwicklung selektiver sozialer Bindungen oder wechselseitiger Interaktion</w:t>
            </w:r>
          </w:p>
          <w:p w14:paraId="2EAB13B8" w14:textId="77777777" w:rsidR="0091021E" w:rsidRPr="003C40F4" w:rsidRDefault="00815CFF" w:rsidP="004D3BEE">
            <w:pPr>
              <w:pStyle w:val="Listenabsatz"/>
              <w:numPr>
                <w:ilvl w:val="2"/>
                <w:numId w:val="45"/>
              </w:numPr>
              <w:spacing w:before="80" w:after="80"/>
              <w:ind w:left="75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Veränderung des Schlaf-Wach-Rhythmus</w:t>
            </w:r>
          </w:p>
          <w:p w14:paraId="5A195542" w14:textId="5E9C5664" w:rsidR="00815CFF" w:rsidRPr="003C40F4" w:rsidRDefault="00815CFF" w:rsidP="004D3BEE">
            <w:pPr>
              <w:pStyle w:val="Listenabsatz"/>
              <w:numPr>
                <w:ilvl w:val="2"/>
                <w:numId w:val="45"/>
              </w:numPr>
              <w:spacing w:before="80" w:after="80"/>
              <w:ind w:left="75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3C40F4">
              <w:rPr>
                <w:rFonts w:ascii="Verdana" w:hAnsi="Verdana"/>
                <w:sz w:val="18"/>
                <w:szCs w:val="18"/>
              </w:rPr>
              <w:t>Beeinträchtigung des funktionalen und symbolischen Spiels</w:t>
            </w:r>
          </w:p>
          <w:p w14:paraId="18E8B586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6EF02" w14:textId="5DC754A6" w:rsidR="00815CFF" w:rsidRPr="003C40F4" w:rsidRDefault="00815CFF" w:rsidP="004D3BEE">
            <w:pPr>
              <w:pStyle w:val="Listenabsatz"/>
              <w:numPr>
                <w:ilvl w:val="0"/>
                <w:numId w:val="44"/>
              </w:numPr>
              <w:spacing w:before="80" w:afterLines="80" w:after="192"/>
              <w:ind w:left="321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Da quale orientamento psicoterapeutico proviene il concetto di “considerazione positiva incondizionata”? </w:t>
            </w:r>
          </w:p>
          <w:p w14:paraId="6A84E137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a) Psicologia del profondo</w:t>
            </w:r>
          </w:p>
          <w:p w14:paraId="06C0F69E" w14:textId="69A88488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>b) Terapia della Gestalt</w:t>
            </w:r>
          </w:p>
          <w:p w14:paraId="33C1B3A3" w14:textId="77777777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c) Terapia cognitivo-comportamentale </w:t>
            </w:r>
          </w:p>
          <w:p w14:paraId="4122F722" w14:textId="310C14F4" w:rsidR="00815CFF" w:rsidRPr="003C40F4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3C40F4">
              <w:rPr>
                <w:rFonts w:ascii="Verdana" w:hAnsi="Verdana"/>
                <w:sz w:val="18"/>
                <w:szCs w:val="18"/>
                <w:lang w:val="it-IT"/>
              </w:rPr>
              <w:t xml:space="preserve">d) Psicoterapia centrata sulla persona (secondo Rogers) </w:t>
            </w:r>
          </w:p>
        </w:tc>
      </w:tr>
    </w:tbl>
    <w:p w14:paraId="6E8CD982" w14:textId="77777777" w:rsidR="0091021E" w:rsidRPr="00947B75" w:rsidRDefault="0091021E">
      <w:pPr>
        <w:rPr>
          <w:lang w:val="it-IT"/>
        </w:rPr>
      </w:pPr>
      <w:r w:rsidRPr="00947B75">
        <w:rPr>
          <w:lang w:val="it-IT"/>
        </w:rPr>
        <w:br w:type="page"/>
      </w:r>
    </w:p>
    <w:tbl>
      <w:tblPr>
        <w:tblStyle w:val="Tabellenraster"/>
        <w:tblW w:w="10916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387"/>
        <w:gridCol w:w="5529"/>
      </w:tblGrid>
      <w:tr w:rsidR="00815CFF" w:rsidRPr="00815CFF" w14:paraId="7119A7E5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55F40" w14:textId="024D679E" w:rsidR="00815CFF" w:rsidRPr="001818A5" w:rsidRDefault="00815CFF" w:rsidP="004D3BEE">
            <w:pPr>
              <w:pStyle w:val="Listenabsatz"/>
              <w:numPr>
                <w:ilvl w:val="0"/>
                <w:numId w:val="44"/>
              </w:numPr>
              <w:spacing w:before="80" w:afterLines="80" w:after="192"/>
              <w:ind w:left="31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 xml:space="preserve">Was ist ein charakteristisches Symptom einer posttraumatischen Belastungsstörung (PTSD) </w:t>
            </w:r>
          </w:p>
          <w:p w14:paraId="5FE1FCC6" w14:textId="77777777" w:rsidR="00815CFF" w:rsidRPr="001818A5" w:rsidRDefault="00815CFF" w:rsidP="0091021E">
            <w:pPr>
              <w:spacing w:before="80" w:afterLines="80" w:after="192" w:line="259" w:lineRule="auto"/>
              <w:ind w:left="34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a) extreme Manie</w:t>
            </w:r>
          </w:p>
          <w:p w14:paraId="708739B0" w14:textId="77777777" w:rsidR="00815CFF" w:rsidRPr="001818A5" w:rsidRDefault="00815CFF" w:rsidP="0091021E">
            <w:pPr>
              <w:spacing w:before="80" w:afterLines="80" w:after="192" w:line="259" w:lineRule="auto"/>
              <w:ind w:left="34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b) Halluzinationen</w:t>
            </w:r>
          </w:p>
          <w:p w14:paraId="714225B0" w14:textId="77777777" w:rsidR="00815CFF" w:rsidRPr="001818A5" w:rsidRDefault="00815CFF" w:rsidP="0091021E">
            <w:pPr>
              <w:spacing w:before="80" w:afterLines="80" w:after="192" w:line="259" w:lineRule="auto"/>
              <w:ind w:left="34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c) Zwangsgedanken über Sauberkeit</w:t>
            </w:r>
          </w:p>
          <w:p w14:paraId="2CE8EEF3" w14:textId="77777777" w:rsidR="00815CFF" w:rsidRPr="001818A5" w:rsidRDefault="00815CFF" w:rsidP="0091021E">
            <w:pPr>
              <w:spacing w:before="80" w:afterLines="80" w:after="192" w:line="259" w:lineRule="auto"/>
              <w:ind w:left="34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d) Wiedererleben des Traumas (z.B. Flashbacks) 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E78D5" w14:textId="2C814A83" w:rsidR="0091021E" w:rsidRPr="001818A5" w:rsidRDefault="0091021E" w:rsidP="0091021E">
            <w:pPr>
              <w:spacing w:before="80" w:afterLines="80" w:after="192" w:line="259" w:lineRule="auto"/>
              <w:ind w:left="-71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14. </w:t>
            </w:r>
            <w:r w:rsidR="00815CFF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Nel disturbo borderline sono prevalenti: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52760DC1" w14:textId="77777777" w:rsidR="0091021E" w:rsidRPr="001818A5" w:rsidRDefault="00815CFF" w:rsidP="0091021E">
            <w:pPr>
              <w:spacing w:before="80" w:afterLines="80" w:after="192" w:line="259" w:lineRule="auto"/>
              <w:ind w:left="29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a) Instabilità emotiva e relazionale con impulsività </w:t>
            </w:r>
          </w:p>
          <w:p w14:paraId="71317105" w14:textId="77777777" w:rsidR="0091021E" w:rsidRPr="001818A5" w:rsidRDefault="00815CFF" w:rsidP="0091021E">
            <w:pPr>
              <w:spacing w:before="80" w:afterLines="80" w:after="192" w:line="259" w:lineRule="auto"/>
              <w:ind w:left="29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b) Abbandono del lavoro frequente</w:t>
            </w:r>
          </w:p>
          <w:p w14:paraId="57A1E68E" w14:textId="77777777" w:rsidR="0091021E" w:rsidRPr="001818A5" w:rsidRDefault="00815CFF" w:rsidP="0091021E">
            <w:pPr>
              <w:spacing w:before="80" w:afterLines="80" w:after="192" w:line="259" w:lineRule="auto"/>
              <w:ind w:left="29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c) Ricerca eccessiva di attenzione</w:t>
            </w:r>
          </w:p>
          <w:p w14:paraId="0508D46E" w14:textId="7916CC58" w:rsidR="00815CFF" w:rsidRPr="001818A5" w:rsidRDefault="00815CFF" w:rsidP="0091021E">
            <w:pPr>
              <w:spacing w:before="80" w:afterLines="80" w:after="192" w:line="259" w:lineRule="auto"/>
              <w:ind w:left="29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d) Stanchezza cronica </w:t>
            </w:r>
          </w:p>
        </w:tc>
      </w:tr>
      <w:tr w:rsidR="00815CFF" w:rsidRPr="00D9111D" w14:paraId="64EDA1EE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D82A1" w14:textId="63DACAEA" w:rsidR="00815CFF" w:rsidRPr="001818A5" w:rsidRDefault="00815CFF" w:rsidP="004D3BEE">
            <w:pPr>
              <w:pStyle w:val="Listenabsatz"/>
              <w:numPr>
                <w:ilvl w:val="0"/>
                <w:numId w:val="44"/>
              </w:numPr>
              <w:spacing w:before="80" w:afterLines="80" w:after="192"/>
              <w:ind w:left="512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Was besagt Italienische das Gesetz 104/92:</w:t>
            </w:r>
            <w:r w:rsidR="0091021E" w:rsidRPr="001818A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</w:p>
          <w:p w14:paraId="4FBA0AC8" w14:textId="77777777" w:rsidR="00815CFF" w:rsidRPr="001818A5" w:rsidRDefault="00815CFF" w:rsidP="00815CFF">
            <w:pPr>
              <w:numPr>
                <w:ilvl w:val="0"/>
                <w:numId w:val="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proofErr w:type="gramStart"/>
            <w:r w:rsidRPr="001818A5">
              <w:rPr>
                <w:rFonts w:ascii="Verdana" w:hAnsi="Verdana"/>
                <w:sz w:val="18"/>
                <w:szCs w:val="18"/>
              </w:rPr>
              <w:t>Garantiert</w:t>
            </w:r>
            <w:proofErr w:type="gramEnd"/>
            <w:r w:rsidRPr="001818A5">
              <w:rPr>
                <w:rFonts w:ascii="Verdana" w:hAnsi="Verdana"/>
                <w:sz w:val="18"/>
                <w:szCs w:val="18"/>
              </w:rPr>
              <w:t xml:space="preserve"> die Rechte, soziale Integration und Betreuung für Menschen mit Behinderung</w:t>
            </w:r>
          </w:p>
          <w:p w14:paraId="2F3C73BF" w14:textId="77777777" w:rsidR="00815CFF" w:rsidRPr="001818A5" w:rsidRDefault="00815CFF" w:rsidP="00815CFF">
            <w:pPr>
              <w:numPr>
                <w:ilvl w:val="0"/>
                <w:numId w:val="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Bestimmt die Normen, um das Recht auf Bildung für Studenten mit Lernstörungen zu garantieren</w:t>
            </w:r>
          </w:p>
          <w:p w14:paraId="031F70AE" w14:textId="77777777" w:rsidR="0091021E" w:rsidRPr="001818A5" w:rsidRDefault="00815CFF" w:rsidP="00815CFF">
            <w:pPr>
              <w:numPr>
                <w:ilvl w:val="0"/>
                <w:numId w:val="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Konvention, welche vorsieht, sexuellen Missbrauch an Kindern als Straftat zu betrachten</w:t>
            </w:r>
          </w:p>
          <w:p w14:paraId="254EA4AF" w14:textId="5E8FFAC4" w:rsidR="00815CFF" w:rsidRPr="001818A5" w:rsidRDefault="00815CFF" w:rsidP="00815CFF">
            <w:pPr>
              <w:numPr>
                <w:ilvl w:val="0"/>
                <w:numId w:val="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gewährleistet das Recht auf Vertraulichkeit sensibler Daten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9A658" w14:textId="50D1A22C" w:rsidR="00815CFF" w:rsidRPr="001818A5" w:rsidRDefault="00815CFF" w:rsidP="004D3BEE">
            <w:pPr>
              <w:pStyle w:val="Listenabsatz"/>
              <w:numPr>
                <w:ilvl w:val="0"/>
                <w:numId w:val="46"/>
              </w:numPr>
              <w:spacing w:before="80" w:afterLines="80" w:after="192"/>
              <w:ind w:left="31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 è un sintomo caratteristico del disturbo da stress postraumatico (PTSD)</w:t>
            </w:r>
          </w:p>
          <w:p w14:paraId="107F72A3" w14:textId="77777777" w:rsidR="00815CFF" w:rsidRPr="001818A5" w:rsidRDefault="00815CFF" w:rsidP="0091021E">
            <w:pPr>
              <w:spacing w:before="80" w:afterLines="80" w:after="192" w:line="259" w:lineRule="auto"/>
              <w:ind w:left="33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mania estrema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  <w:p w14:paraId="045D8394" w14:textId="77777777" w:rsidR="00815CFF" w:rsidRPr="001818A5" w:rsidRDefault="00815CFF" w:rsidP="0091021E">
            <w:pPr>
              <w:spacing w:before="80" w:afterLines="80" w:after="192" w:line="259" w:lineRule="auto"/>
              <w:ind w:left="33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b) allucinazioni</w:t>
            </w:r>
          </w:p>
          <w:p w14:paraId="128D6643" w14:textId="77777777" w:rsidR="00815CFF" w:rsidRPr="001818A5" w:rsidRDefault="00815CFF" w:rsidP="0091021E">
            <w:pPr>
              <w:spacing w:before="80" w:afterLines="80" w:after="192" w:line="259" w:lineRule="auto"/>
              <w:ind w:left="33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c) pensieri ossessivi sulla pulizia</w:t>
            </w:r>
          </w:p>
          <w:p w14:paraId="09BC2B99" w14:textId="3C71CE03" w:rsidR="00815CFF" w:rsidRPr="001818A5" w:rsidRDefault="00815CFF" w:rsidP="0091021E">
            <w:pPr>
              <w:spacing w:before="80" w:afterLines="80" w:after="192" w:line="259" w:lineRule="auto"/>
              <w:ind w:left="33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rivivere il trauma (es. flashback)</w:t>
            </w:r>
          </w:p>
        </w:tc>
      </w:tr>
      <w:tr w:rsidR="00815CFF" w:rsidRPr="00D9111D" w14:paraId="5CB60186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A25DE" w14:textId="40707EE6" w:rsidR="00815CFF" w:rsidRPr="001818A5" w:rsidRDefault="00815CFF" w:rsidP="004D3BEE">
            <w:pPr>
              <w:pStyle w:val="Listenabsatz"/>
              <w:numPr>
                <w:ilvl w:val="0"/>
                <w:numId w:val="46"/>
              </w:numPr>
              <w:spacing w:before="80" w:afterLines="80" w:after="192"/>
              <w:ind w:left="34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Was versteht man unter Transition bei der Behandlung von chronisch kranker Jugendlicher  </w:t>
            </w:r>
          </w:p>
          <w:p w14:paraId="431FFCA2" w14:textId="77777777" w:rsidR="00815CFF" w:rsidRPr="001818A5" w:rsidRDefault="00815CFF" w:rsidP="004D3BEE">
            <w:pPr>
              <w:numPr>
                <w:ilvl w:val="0"/>
                <w:numId w:val="10"/>
              </w:numPr>
              <w:spacing w:before="80" w:afterLines="80" w:after="192" w:line="259" w:lineRule="auto"/>
              <w:ind w:left="70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der Übergang von chronisch kranker Jugendlicher von einem allgemeinen Krankenhaus in eine spezialisierte Klinik</w:t>
            </w:r>
          </w:p>
          <w:p w14:paraId="3D2BB7EE" w14:textId="77777777" w:rsidR="00815CFF" w:rsidRPr="001818A5" w:rsidRDefault="00815CFF" w:rsidP="004D3BEE">
            <w:pPr>
              <w:numPr>
                <w:ilvl w:val="0"/>
                <w:numId w:val="10"/>
              </w:numPr>
              <w:spacing w:before="80" w:afterLines="80" w:after="192" w:line="259" w:lineRule="auto"/>
              <w:ind w:left="70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der geplante Übergang von Jugendlichen mit chronischen Erkrankungen von einem kinderzentrierten zu einem erwachsenenorientierten Versorgungsystem </w:t>
            </w:r>
          </w:p>
          <w:p w14:paraId="513C0093" w14:textId="77777777" w:rsidR="00815CFF" w:rsidRPr="001818A5" w:rsidRDefault="00815CFF" w:rsidP="004D3BEE">
            <w:pPr>
              <w:numPr>
                <w:ilvl w:val="0"/>
                <w:numId w:val="10"/>
              </w:numPr>
              <w:spacing w:before="80" w:afterLines="80" w:after="192" w:line="259" w:lineRule="auto"/>
              <w:ind w:left="70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 der Übergang von einer medikamentösen Behandlung zu einer anderen </w:t>
            </w:r>
          </w:p>
          <w:p w14:paraId="05EEDC73" w14:textId="7851C0BC" w:rsidR="00815CFF" w:rsidRPr="001818A5" w:rsidRDefault="00815CFF" w:rsidP="004D3BEE">
            <w:pPr>
              <w:numPr>
                <w:ilvl w:val="0"/>
                <w:numId w:val="10"/>
              </w:numPr>
              <w:spacing w:before="80" w:afterLines="80" w:after="192" w:line="259" w:lineRule="auto"/>
              <w:ind w:left="70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keine der Antworten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BE179" w14:textId="3E194A29" w:rsidR="00815CFF" w:rsidRPr="001818A5" w:rsidRDefault="00815CFF" w:rsidP="004D3BEE">
            <w:pPr>
              <w:pStyle w:val="Listenabsatz"/>
              <w:numPr>
                <w:ilvl w:val="0"/>
                <w:numId w:val="47"/>
              </w:numPr>
              <w:spacing w:before="80" w:afterLines="80" w:after="192"/>
              <w:ind w:left="31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Cosa si intende per transizione nel trattamento di adolescenti affetti da patologia cronica </w:t>
            </w:r>
          </w:p>
          <w:p w14:paraId="03844CB4" w14:textId="77777777" w:rsidR="00815CFF" w:rsidRPr="001818A5" w:rsidRDefault="00815CFF" w:rsidP="00815CFF">
            <w:pPr>
              <w:numPr>
                <w:ilvl w:val="0"/>
                <w:numId w:val="1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Il passaggio di adolescenti affetti da patologia cronica da un ospedale comune ad una clinica specializzata</w:t>
            </w:r>
          </w:p>
          <w:p w14:paraId="057F4965" w14:textId="77777777" w:rsidR="00815CFF" w:rsidRPr="001818A5" w:rsidRDefault="00815CFF" w:rsidP="00815CFF">
            <w:pPr>
              <w:numPr>
                <w:ilvl w:val="0"/>
                <w:numId w:val="1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Il passaggio pianificato di adolescenti affetti da patologia cronica da un sistema di assistenza centrato sui bambini ad uno orientato verso l’adulto</w:t>
            </w:r>
          </w:p>
          <w:p w14:paraId="7F2F5D69" w14:textId="77777777" w:rsidR="00815CFF" w:rsidRPr="001818A5" w:rsidRDefault="00815CFF" w:rsidP="00815CFF">
            <w:pPr>
              <w:numPr>
                <w:ilvl w:val="0"/>
                <w:numId w:val="1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Il passaggio da un trattamento farmacologico ad un altro</w:t>
            </w:r>
          </w:p>
          <w:p w14:paraId="571F8E69" w14:textId="77777777" w:rsidR="00815CFF" w:rsidRPr="001818A5" w:rsidRDefault="00815CFF" w:rsidP="00815CFF">
            <w:pPr>
              <w:numPr>
                <w:ilvl w:val="0"/>
                <w:numId w:val="11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Nessuna delle risposte</w:t>
            </w:r>
          </w:p>
        </w:tc>
      </w:tr>
      <w:tr w:rsidR="00815CFF" w:rsidRPr="00D9111D" w14:paraId="3165BC6B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54706" w14:textId="4ACE0EDF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17. Was bedeutet der Begriff „</w:t>
            </w:r>
            <w:proofErr w:type="spellStart"/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refraiming</w:t>
            </w:r>
            <w:proofErr w:type="spellEnd"/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“?</w:t>
            </w:r>
          </w:p>
          <w:p w14:paraId="416286BF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7BD837DB" w14:textId="77777777" w:rsidR="00815CFF" w:rsidRPr="001818A5" w:rsidRDefault="00815CFF" w:rsidP="00815CFF">
            <w:pPr>
              <w:numPr>
                <w:ilvl w:val="0"/>
                <w:numId w:val="12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Einen Konflikt einbremsen</w:t>
            </w:r>
          </w:p>
          <w:p w14:paraId="30E3D108" w14:textId="77777777" w:rsidR="00815CFF" w:rsidRPr="001818A5" w:rsidRDefault="00815CFF" w:rsidP="00815CFF">
            <w:pPr>
              <w:numPr>
                <w:ilvl w:val="0"/>
                <w:numId w:val="12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körperliche Wiederherstellung</w:t>
            </w:r>
          </w:p>
          <w:p w14:paraId="2ED6FF24" w14:textId="77777777" w:rsidR="00815CFF" w:rsidRPr="001818A5" w:rsidRDefault="00815CFF" w:rsidP="00815CFF">
            <w:pPr>
              <w:numPr>
                <w:ilvl w:val="0"/>
                <w:numId w:val="12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einen Sachverhalt neu bewerten</w:t>
            </w:r>
          </w:p>
          <w:p w14:paraId="0906DCC0" w14:textId="77777777" w:rsidR="00815CFF" w:rsidRPr="001818A5" w:rsidRDefault="00815CFF" w:rsidP="00815CFF">
            <w:pPr>
              <w:numPr>
                <w:ilvl w:val="0"/>
                <w:numId w:val="12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Wiedererleben verdrängter Ereignisse in der Therapie</w:t>
            </w:r>
          </w:p>
          <w:p w14:paraId="674F6EF7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455C6" w14:textId="5DAFFEAC" w:rsidR="00815CFF" w:rsidRPr="001818A5" w:rsidRDefault="004D3BEE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17</w:t>
            </w:r>
            <w:r w:rsidR="00815CFF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. Cosa misura il Raven-Test?</w:t>
            </w:r>
          </w:p>
          <w:p w14:paraId="36BB6C3D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  <w:p w14:paraId="4F343BCC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 Intelligenza</w:t>
            </w:r>
          </w:p>
          <w:p w14:paraId="21E6E092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b) Motivazione al successo</w:t>
            </w:r>
          </w:p>
          <w:p w14:paraId="31420440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c) Attenzione</w:t>
            </w:r>
          </w:p>
          <w:p w14:paraId="17CAEF45" w14:textId="6DD5D060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Concentrazione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</w:tr>
      <w:tr w:rsidR="00815CFF" w:rsidRPr="00D9111D" w14:paraId="67EBD404" w14:textId="77777777" w:rsidTr="00815CFF">
        <w:trPr>
          <w:trHeight w:val="992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A1829" w14:textId="5C386C2E" w:rsidR="00815CFF" w:rsidRPr="001818A5" w:rsidRDefault="00815CFF" w:rsidP="004D3BEE">
            <w:pPr>
              <w:pStyle w:val="Listenabsatz"/>
              <w:numPr>
                <w:ilvl w:val="0"/>
                <w:numId w:val="49"/>
              </w:numPr>
              <w:spacing w:before="80" w:afterLines="80" w:after="192"/>
              <w:ind w:left="31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In einer Normalverteilung (Gaußsche Glockenkurve) liegen im Bereich des Mittelwerts plus/minus einer Standardabweichung ca.</w:t>
            </w:r>
          </w:p>
          <w:p w14:paraId="63BF16AE" w14:textId="77777777" w:rsidR="00815CFF" w:rsidRPr="001818A5" w:rsidRDefault="00815CFF" w:rsidP="00815CFF">
            <w:pPr>
              <w:numPr>
                <w:ilvl w:val="0"/>
                <w:numId w:val="1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16 % der Gesamtpopulation</w:t>
            </w:r>
          </w:p>
          <w:p w14:paraId="34D60820" w14:textId="77777777" w:rsidR="00815CFF" w:rsidRPr="001818A5" w:rsidRDefault="00815CFF" w:rsidP="00815CFF">
            <w:pPr>
              <w:numPr>
                <w:ilvl w:val="0"/>
                <w:numId w:val="1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50 % der Gesamtpopulation</w:t>
            </w:r>
          </w:p>
          <w:p w14:paraId="12027138" w14:textId="77777777" w:rsidR="00815CFF" w:rsidRPr="001818A5" w:rsidRDefault="00815CFF" w:rsidP="00815CFF">
            <w:pPr>
              <w:numPr>
                <w:ilvl w:val="0"/>
                <w:numId w:val="1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96% der Gesamtpopulation</w:t>
            </w:r>
          </w:p>
          <w:p w14:paraId="02BE30AA" w14:textId="77777777" w:rsidR="00815CFF" w:rsidRPr="001818A5" w:rsidRDefault="00815CFF" w:rsidP="00815CFF">
            <w:pPr>
              <w:numPr>
                <w:ilvl w:val="0"/>
                <w:numId w:val="1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68 % der Gesamtpopulation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B17B8" w14:textId="0ED007A2" w:rsidR="00815CFF" w:rsidRPr="001818A5" w:rsidRDefault="00815CFF" w:rsidP="004D3BEE">
            <w:pPr>
              <w:pStyle w:val="Listenabsatz"/>
              <w:numPr>
                <w:ilvl w:val="0"/>
                <w:numId w:val="48"/>
              </w:numPr>
              <w:spacing w:before="80" w:afterLines="80" w:after="192"/>
              <w:ind w:left="31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Quale test di livello legato al linguaggio, rileva la capacità intellettiva? </w:t>
            </w:r>
            <w:r w:rsidR="004D3BEE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4C49C941" w14:textId="77777777" w:rsidR="00815CFF" w:rsidRPr="001818A5" w:rsidRDefault="00815CFF" w:rsidP="004D3BEE">
            <w:pPr>
              <w:numPr>
                <w:ilvl w:val="0"/>
                <w:numId w:val="15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WISC V</w:t>
            </w:r>
          </w:p>
          <w:p w14:paraId="45BAB388" w14:textId="77777777" w:rsidR="00815CFF" w:rsidRPr="001818A5" w:rsidRDefault="00815CFF" w:rsidP="004D3BEE">
            <w:pPr>
              <w:numPr>
                <w:ilvl w:val="0"/>
                <w:numId w:val="15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CFT 1-R</w:t>
            </w:r>
          </w:p>
          <w:p w14:paraId="268637FB" w14:textId="77777777" w:rsidR="00815CFF" w:rsidRPr="001818A5" w:rsidRDefault="00815CFF" w:rsidP="004D3BEE">
            <w:pPr>
              <w:numPr>
                <w:ilvl w:val="0"/>
                <w:numId w:val="15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SON-R</w:t>
            </w:r>
          </w:p>
          <w:p w14:paraId="5475438E" w14:textId="5DB0A664" w:rsidR="00815CFF" w:rsidRPr="001818A5" w:rsidRDefault="00815CFF" w:rsidP="004D3BEE">
            <w:pPr>
              <w:numPr>
                <w:ilvl w:val="0"/>
                <w:numId w:val="15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D2</w:t>
            </w:r>
          </w:p>
        </w:tc>
      </w:tr>
      <w:tr w:rsidR="00815CFF" w:rsidRPr="001D6424" w14:paraId="5CAECC9E" w14:textId="77777777" w:rsidTr="00815CFF">
        <w:trPr>
          <w:trHeight w:val="268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18FF1" w14:textId="02D7E1BA" w:rsidR="00815CFF" w:rsidRPr="001818A5" w:rsidRDefault="00815CFF" w:rsidP="004D3BEE">
            <w:pPr>
              <w:pStyle w:val="Listenabsatz"/>
              <w:numPr>
                <w:ilvl w:val="0"/>
                <w:numId w:val="48"/>
              </w:numPr>
              <w:spacing w:before="80" w:afterLines="80" w:after="192"/>
              <w:ind w:left="32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Welches der folgenden Symptome ist 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 xml:space="preserve">kein 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Hauptkriterium einer depressiven Episode?</w:t>
            </w:r>
          </w:p>
          <w:p w14:paraId="2B41936B" w14:textId="77777777" w:rsidR="004D3BEE" w:rsidRPr="001818A5" w:rsidRDefault="00815CFF" w:rsidP="004D3BEE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a) Verminderte Freude an Aktivitäten</w:t>
            </w:r>
          </w:p>
          <w:p w14:paraId="4401326E" w14:textId="77777777" w:rsidR="004D3BEE" w:rsidRPr="001818A5" w:rsidRDefault="00815CFF" w:rsidP="004D3BEE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b) Schlafstörungen</w:t>
            </w:r>
          </w:p>
          <w:p w14:paraId="1AF1474C" w14:textId="77777777" w:rsidR="004D3BEE" w:rsidRPr="001818A5" w:rsidRDefault="00815CFF" w:rsidP="004D3BEE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c) Übertriebene körperliche Aktivität</w:t>
            </w:r>
          </w:p>
          <w:p w14:paraId="516BFF5E" w14:textId="64292EB2" w:rsidR="00815CFF" w:rsidRPr="001818A5" w:rsidRDefault="00815CFF" w:rsidP="004D3BEE">
            <w:pPr>
              <w:spacing w:before="80" w:afterLines="80" w:after="192" w:line="259" w:lineRule="auto"/>
              <w:ind w:left="330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d) Verminderter Antrieb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84F52" w14:textId="453BD716" w:rsidR="004D3BEE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1</w:t>
            </w:r>
            <w:r w:rsidR="004D3BEE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9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. Che cosa indica l‘espressione “</w:t>
            </w:r>
            <w:proofErr w:type="spellStart"/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refraiming</w:t>
            </w:r>
            <w:proofErr w:type="spellEnd"/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”?</w:t>
            </w:r>
            <w:r w:rsidR="004D3BEE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2504C9F0" w14:textId="47C2DB6A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 frenare un conflitto</w:t>
            </w:r>
          </w:p>
          <w:p w14:paraId="43C3C458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b) ristabilimento fisico</w:t>
            </w:r>
          </w:p>
          <w:p w14:paraId="48503ABC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c) rivalutare una circostanza </w:t>
            </w:r>
          </w:p>
          <w:p w14:paraId="24446614" w14:textId="1B87B7DC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rivivere in terapia eventi rimossi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</w:tr>
      <w:tr w:rsidR="00815CFF" w:rsidRPr="00D9111D" w14:paraId="4692D55C" w14:textId="77777777" w:rsidTr="00815CFF">
        <w:trPr>
          <w:trHeight w:val="2688"/>
        </w:trPr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CB3B9" w14:textId="05FE7C7C" w:rsidR="00815CFF" w:rsidRPr="001818A5" w:rsidRDefault="004D3BEE" w:rsidP="004D3BEE">
            <w:pPr>
              <w:pStyle w:val="Listenabsatz"/>
              <w:numPr>
                <w:ilvl w:val="0"/>
                <w:numId w:val="48"/>
              </w:numPr>
              <w:spacing w:before="80" w:afterLines="80" w:after="192"/>
              <w:ind w:left="32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</w:t>
            </w:r>
            <w:r w:rsidR="00815CFF"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elcher sprachgebundener Leistungstest erfasst schwerpunktmäßig die Intelligenz? 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br/>
            </w:r>
          </w:p>
          <w:p w14:paraId="6BB79061" w14:textId="1F848402" w:rsidR="00815CFF" w:rsidRPr="001818A5" w:rsidRDefault="00815CFF" w:rsidP="004D3BEE">
            <w:pPr>
              <w:numPr>
                <w:ilvl w:val="0"/>
                <w:numId w:val="1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WISC V</w:t>
            </w:r>
          </w:p>
          <w:p w14:paraId="7C2AC0B6" w14:textId="77777777" w:rsidR="00815CFF" w:rsidRPr="001818A5" w:rsidRDefault="00815CFF" w:rsidP="004D3BEE">
            <w:pPr>
              <w:numPr>
                <w:ilvl w:val="0"/>
                <w:numId w:val="1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CFT 1-R</w:t>
            </w:r>
          </w:p>
          <w:p w14:paraId="0F30007A" w14:textId="77777777" w:rsidR="00815CFF" w:rsidRPr="001818A5" w:rsidRDefault="00815CFF" w:rsidP="004D3BEE">
            <w:pPr>
              <w:numPr>
                <w:ilvl w:val="0"/>
                <w:numId w:val="1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en-GB"/>
              </w:rPr>
            </w:pPr>
            <w:r w:rsidRPr="001818A5">
              <w:rPr>
                <w:rFonts w:ascii="Verdana" w:hAnsi="Verdana"/>
                <w:sz w:val="18"/>
                <w:szCs w:val="18"/>
                <w:lang w:val="en-GB"/>
              </w:rPr>
              <w:t>SON-R</w:t>
            </w:r>
          </w:p>
          <w:p w14:paraId="6EF0A9A7" w14:textId="3D7E9801" w:rsidR="00815CFF" w:rsidRPr="001818A5" w:rsidRDefault="00815CFF" w:rsidP="004D3BEE">
            <w:pPr>
              <w:numPr>
                <w:ilvl w:val="0"/>
                <w:numId w:val="1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en-GB"/>
              </w:rPr>
            </w:pPr>
            <w:r w:rsidRPr="001818A5">
              <w:rPr>
                <w:rFonts w:ascii="Verdana" w:hAnsi="Verdana"/>
                <w:sz w:val="18"/>
                <w:szCs w:val="18"/>
                <w:lang w:val="en-GB"/>
              </w:rPr>
              <w:t>D2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6A876" w14:textId="4D7416FB" w:rsidR="00815CFF" w:rsidRPr="001818A5" w:rsidRDefault="00815CFF" w:rsidP="004D3BEE">
            <w:pPr>
              <w:pStyle w:val="Listenabsatz"/>
              <w:numPr>
                <w:ilvl w:val="0"/>
                <w:numId w:val="50"/>
              </w:numPr>
              <w:spacing w:before="80" w:afterLines="80" w:after="192"/>
              <w:ind w:left="26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All’interno di una distribuzione normale (curva a campana di Gauss) si trovano nella media dei valori più/meno una deviazione standard</w:t>
            </w:r>
          </w:p>
          <w:p w14:paraId="777132C5" w14:textId="77777777" w:rsidR="00815CFF" w:rsidRPr="001818A5" w:rsidRDefault="00815CFF" w:rsidP="004D3BEE">
            <w:pPr>
              <w:numPr>
                <w:ilvl w:val="0"/>
                <w:numId w:val="2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16 % della popolazione</w:t>
            </w:r>
          </w:p>
          <w:p w14:paraId="4CB59ED6" w14:textId="77777777" w:rsidR="00815CFF" w:rsidRPr="001818A5" w:rsidRDefault="00815CFF" w:rsidP="004D3BEE">
            <w:pPr>
              <w:numPr>
                <w:ilvl w:val="0"/>
                <w:numId w:val="2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50 % della popolazione</w:t>
            </w:r>
          </w:p>
          <w:p w14:paraId="4A0FE9EF" w14:textId="77777777" w:rsidR="00815CFF" w:rsidRPr="001818A5" w:rsidRDefault="00815CFF" w:rsidP="004D3BEE">
            <w:pPr>
              <w:numPr>
                <w:ilvl w:val="0"/>
                <w:numId w:val="2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96 % della popolazione</w:t>
            </w:r>
          </w:p>
          <w:p w14:paraId="630541D6" w14:textId="5389019E" w:rsidR="00815CFF" w:rsidRPr="001818A5" w:rsidRDefault="00815CFF" w:rsidP="004D3BEE">
            <w:pPr>
              <w:numPr>
                <w:ilvl w:val="0"/>
                <w:numId w:val="26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68 % della popolazione</w:t>
            </w:r>
          </w:p>
        </w:tc>
      </w:tr>
      <w:tr w:rsidR="00815CFF" w:rsidRPr="004D3BEE" w14:paraId="6515D5F4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FF833" w14:textId="15DEC83F" w:rsidR="00815CFF" w:rsidRPr="001818A5" w:rsidRDefault="00815CFF" w:rsidP="004D3BEE">
            <w:pPr>
              <w:pStyle w:val="Listenabsatz"/>
              <w:numPr>
                <w:ilvl w:val="0"/>
                <w:numId w:val="50"/>
              </w:numPr>
              <w:spacing w:before="80" w:afterLines="80" w:after="192"/>
              <w:ind w:left="31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Antidepressiva wirken, indem sie die Aktivität der körperliche Neurotransmitter Noradrenalin und Serotonin erniedrigen</w:t>
            </w:r>
          </w:p>
          <w:p w14:paraId="21B184D6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  <w:p w14:paraId="3241C415" w14:textId="77777777" w:rsidR="00815CFF" w:rsidRPr="001818A5" w:rsidRDefault="00815CFF" w:rsidP="004D3BEE">
            <w:pPr>
              <w:spacing w:before="80" w:afterLines="80" w:after="192" w:line="259" w:lineRule="auto"/>
              <w:ind w:left="35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a) richtig</w:t>
            </w:r>
          </w:p>
          <w:p w14:paraId="0FD74BFE" w14:textId="69EB3C99" w:rsidR="00815CFF" w:rsidRPr="001818A5" w:rsidRDefault="00815CFF" w:rsidP="004D3BEE">
            <w:pPr>
              <w:spacing w:before="80" w:afterLines="80" w:after="192" w:line="259" w:lineRule="auto"/>
              <w:ind w:left="35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b) falsch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7537" w14:textId="330E381E" w:rsidR="00815CFF" w:rsidRPr="001818A5" w:rsidRDefault="00815CFF" w:rsidP="004D3BEE">
            <w:pPr>
              <w:pStyle w:val="Listenabsatz"/>
              <w:numPr>
                <w:ilvl w:val="0"/>
                <w:numId w:val="51"/>
              </w:numPr>
              <w:spacing w:before="80" w:afterLines="80" w:after="192"/>
              <w:ind w:left="26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Quali misure legislative relative al trattamento garantiscono la massima protezione per il paziente</w:t>
            </w:r>
          </w:p>
          <w:p w14:paraId="2A04E864" w14:textId="77777777" w:rsidR="00815CFF" w:rsidRPr="001818A5" w:rsidRDefault="00815CFF" w:rsidP="004D3BEE">
            <w:pPr>
              <w:numPr>
                <w:ilvl w:val="0"/>
                <w:numId w:val="1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protezione dei dati personali</w:t>
            </w:r>
          </w:p>
          <w:p w14:paraId="476FF353" w14:textId="77777777" w:rsidR="00815CFF" w:rsidRPr="001818A5" w:rsidRDefault="00815CFF" w:rsidP="004D3BEE">
            <w:pPr>
              <w:numPr>
                <w:ilvl w:val="0"/>
                <w:numId w:val="1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conservazione della cartella cartacea</w:t>
            </w:r>
          </w:p>
          <w:p w14:paraId="189E2F7F" w14:textId="77777777" w:rsidR="004D3BEE" w:rsidRPr="001818A5" w:rsidRDefault="00815CFF" w:rsidP="004D3BEE">
            <w:pPr>
              <w:numPr>
                <w:ilvl w:val="0"/>
                <w:numId w:val="1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informare i parenti del decorso della terapia</w:t>
            </w:r>
          </w:p>
          <w:p w14:paraId="595D98D9" w14:textId="7D2F3F59" w:rsidR="00815CFF" w:rsidRPr="001818A5" w:rsidRDefault="00815CFF" w:rsidP="004D3BEE">
            <w:pPr>
              <w:numPr>
                <w:ilvl w:val="0"/>
                <w:numId w:val="19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puntualità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</w:tr>
      <w:tr w:rsidR="00815CFF" w:rsidRPr="00D9111D" w14:paraId="6664C38C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8AAD3" w14:textId="7424DE46" w:rsidR="00815CFF" w:rsidRPr="001818A5" w:rsidRDefault="00815CFF" w:rsidP="004D3BEE">
            <w:pPr>
              <w:pStyle w:val="Listenabsatz"/>
              <w:numPr>
                <w:ilvl w:val="0"/>
                <w:numId w:val="51"/>
              </w:numPr>
              <w:spacing w:before="80" w:afterLines="80" w:after="192"/>
              <w:ind w:left="372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Welche Aufgabe hat die Basispsychologie im Versorgungssystem?</w:t>
            </w:r>
          </w:p>
          <w:p w14:paraId="78702C4D" w14:textId="2188F14F" w:rsidR="00815CFF" w:rsidRPr="001818A5" w:rsidRDefault="00815CFF" w:rsidP="004D3BEE">
            <w:pPr>
              <w:spacing w:before="80" w:afterLines="80" w:after="192" w:line="259" w:lineRule="auto"/>
              <w:ind w:left="32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a) </w:t>
            </w:r>
            <w:r w:rsidR="00967A66" w:rsidRPr="001818A5">
              <w:rPr>
                <w:rFonts w:ascii="Verdana" w:hAnsi="Verdana"/>
                <w:sz w:val="18"/>
                <w:szCs w:val="18"/>
              </w:rPr>
              <w:t>n</w:t>
            </w:r>
            <w:r w:rsidRPr="001818A5">
              <w:rPr>
                <w:rFonts w:ascii="Verdana" w:hAnsi="Verdana"/>
                <w:sz w:val="18"/>
                <w:szCs w:val="18"/>
              </w:rPr>
              <w:t>ur Forschung</w:t>
            </w:r>
          </w:p>
          <w:p w14:paraId="02607D1D" w14:textId="318E8368" w:rsidR="00815CFF" w:rsidRPr="001818A5" w:rsidRDefault="00815CFF" w:rsidP="004D3BEE">
            <w:pPr>
              <w:pStyle w:val="Listenabsatz"/>
              <w:numPr>
                <w:ilvl w:val="0"/>
                <w:numId w:val="45"/>
              </w:numPr>
              <w:spacing w:before="80" w:afterLines="80" w:after="192"/>
              <w:ind w:left="596" w:hanging="266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Ersteinschätzung, Kurzzeitintervention und Zuweisung</w:t>
            </w:r>
          </w:p>
          <w:p w14:paraId="4AAC6DD1" w14:textId="594CF895" w:rsidR="00815CFF" w:rsidRPr="001818A5" w:rsidRDefault="00815CFF" w:rsidP="004D3BEE">
            <w:pPr>
              <w:spacing w:before="80" w:afterLines="80" w:after="192" w:line="259" w:lineRule="auto"/>
              <w:ind w:left="32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c) </w:t>
            </w:r>
            <w:r w:rsidR="00967A66" w:rsidRPr="001818A5">
              <w:rPr>
                <w:rFonts w:ascii="Verdana" w:hAnsi="Verdana"/>
                <w:sz w:val="18"/>
                <w:szCs w:val="18"/>
              </w:rPr>
              <w:t>n</w:t>
            </w:r>
            <w:r w:rsidRPr="001818A5">
              <w:rPr>
                <w:rFonts w:ascii="Verdana" w:hAnsi="Verdana"/>
                <w:sz w:val="18"/>
                <w:szCs w:val="18"/>
              </w:rPr>
              <w:t>ur Krisenintervention</w:t>
            </w:r>
          </w:p>
          <w:p w14:paraId="6343417D" w14:textId="28B8068F" w:rsidR="00815CFF" w:rsidRPr="001818A5" w:rsidRDefault="00815CFF" w:rsidP="004D3BEE">
            <w:pPr>
              <w:spacing w:before="80" w:afterLines="80" w:after="192" w:line="259" w:lineRule="auto"/>
              <w:ind w:left="32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d) </w:t>
            </w:r>
            <w:r w:rsidR="00967A66" w:rsidRPr="001818A5">
              <w:rPr>
                <w:rFonts w:ascii="Verdana" w:hAnsi="Verdana"/>
                <w:sz w:val="18"/>
                <w:szCs w:val="18"/>
              </w:rPr>
              <w:t>n</w:t>
            </w:r>
            <w:r w:rsidRPr="001818A5">
              <w:rPr>
                <w:rFonts w:ascii="Verdana" w:hAnsi="Verdana"/>
                <w:sz w:val="18"/>
                <w:szCs w:val="18"/>
              </w:rPr>
              <w:t>ur medikamentöse Behandlung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44429" w14:textId="66595E19" w:rsidR="00815CFF" w:rsidRPr="001818A5" w:rsidRDefault="00815CFF" w:rsidP="004D3BEE">
            <w:pPr>
              <w:pStyle w:val="Listenabsatz"/>
              <w:numPr>
                <w:ilvl w:val="0"/>
                <w:numId w:val="52"/>
              </w:numPr>
              <w:spacing w:before="80" w:afterLines="80" w:after="192"/>
              <w:ind w:left="251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Quale ruolo svolge la psicologia di base nel sistema sanitario?</w:t>
            </w:r>
          </w:p>
          <w:p w14:paraId="0F661CFF" w14:textId="39D8A68B" w:rsidR="00815CFF" w:rsidRPr="001818A5" w:rsidRDefault="00815CFF" w:rsidP="004D3BEE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a) </w:t>
            </w:r>
            <w:r w:rsidR="004D3BEE" w:rsidRPr="001818A5">
              <w:rPr>
                <w:rFonts w:ascii="Verdana" w:hAnsi="Verdana"/>
                <w:sz w:val="18"/>
                <w:szCs w:val="18"/>
                <w:lang w:val="it-IT"/>
              </w:rPr>
              <w:t>s</w:t>
            </w: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olo ricerca</w:t>
            </w:r>
          </w:p>
          <w:p w14:paraId="5B73174F" w14:textId="613C5B46" w:rsidR="00815CFF" w:rsidRPr="001818A5" w:rsidRDefault="004D3BEE" w:rsidP="004D3BEE">
            <w:pPr>
              <w:pStyle w:val="Listenabsatz"/>
              <w:numPr>
                <w:ilvl w:val="0"/>
                <w:numId w:val="53"/>
              </w:numPr>
              <w:spacing w:before="80" w:afterLines="80" w:after="192"/>
              <w:ind w:left="573" w:hanging="252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v</w:t>
            </w:r>
            <w:r w:rsidR="00815CFF" w:rsidRPr="001818A5">
              <w:rPr>
                <w:rFonts w:ascii="Verdana" w:hAnsi="Verdana"/>
                <w:sz w:val="18"/>
                <w:szCs w:val="18"/>
                <w:lang w:val="it-IT"/>
              </w:rPr>
              <w:t>alutazione iniziale, intervento a breve termine e invio a un centro specializzato</w:t>
            </w:r>
          </w:p>
          <w:p w14:paraId="69522623" w14:textId="47348AE5" w:rsidR="00815CFF" w:rsidRPr="001818A5" w:rsidRDefault="00815CFF" w:rsidP="004D3BEE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c) </w:t>
            </w:r>
            <w:r w:rsidR="004D3BEE" w:rsidRPr="001818A5">
              <w:rPr>
                <w:rFonts w:ascii="Verdana" w:hAnsi="Verdana"/>
                <w:sz w:val="18"/>
                <w:szCs w:val="18"/>
                <w:lang w:val="it-IT"/>
              </w:rPr>
              <w:t>s</w:t>
            </w: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olo intervento in situazioni di crisi</w:t>
            </w:r>
          </w:p>
          <w:p w14:paraId="0B5C7D48" w14:textId="21F1B1E2" w:rsidR="00815CFF" w:rsidRPr="001818A5" w:rsidRDefault="00815CFF" w:rsidP="004D3BEE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d) </w:t>
            </w:r>
            <w:r w:rsidR="004D3BEE" w:rsidRPr="001818A5">
              <w:rPr>
                <w:rFonts w:ascii="Verdana" w:hAnsi="Verdana"/>
                <w:sz w:val="18"/>
                <w:szCs w:val="18"/>
                <w:lang w:val="it-IT"/>
              </w:rPr>
              <w:t>s</w:t>
            </w: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olo farmaci</w:t>
            </w:r>
          </w:p>
        </w:tc>
      </w:tr>
      <w:tr w:rsidR="00815CFF" w:rsidRPr="00D9111D" w14:paraId="365F791F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EBFA1" w14:textId="18AF022B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23.</w:t>
            </w:r>
            <w:r w:rsidRPr="001818A5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Wodurch ist die Bulimie gekennzeichnet?</w:t>
            </w:r>
          </w:p>
          <w:p w14:paraId="44FA614C" w14:textId="77777777" w:rsidR="00815CFF" w:rsidRPr="001818A5" w:rsidRDefault="00815CFF" w:rsidP="00953C8D">
            <w:pPr>
              <w:numPr>
                <w:ilvl w:val="0"/>
                <w:numId w:val="16"/>
              </w:numPr>
              <w:tabs>
                <w:tab w:val="clear" w:pos="1021"/>
              </w:tabs>
              <w:spacing w:before="80" w:afterLines="80" w:after="192" w:line="259" w:lineRule="auto"/>
              <w:ind w:left="608" w:hanging="25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durch übermäßige Ansammlung von Fettgewebe im Körper</w:t>
            </w:r>
          </w:p>
          <w:p w14:paraId="54738A55" w14:textId="77777777" w:rsidR="00815CFF" w:rsidRPr="001818A5" w:rsidRDefault="00815CFF" w:rsidP="00953C8D">
            <w:pPr>
              <w:numPr>
                <w:ilvl w:val="0"/>
                <w:numId w:val="16"/>
              </w:numPr>
              <w:tabs>
                <w:tab w:val="clear" w:pos="1021"/>
              </w:tabs>
              <w:spacing w:before="80" w:afterLines="80" w:after="192" w:line="259" w:lineRule="auto"/>
              <w:ind w:left="608" w:hanging="254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durch</w:t>
            </w:r>
            <w:proofErr w:type="spellEnd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Untergewicht</w:t>
            </w:r>
            <w:proofErr w:type="spellEnd"/>
          </w:p>
          <w:p w14:paraId="6F8EC408" w14:textId="77777777" w:rsidR="00815CFF" w:rsidRPr="001818A5" w:rsidRDefault="00815CFF" w:rsidP="00953C8D">
            <w:pPr>
              <w:numPr>
                <w:ilvl w:val="0"/>
                <w:numId w:val="16"/>
              </w:numPr>
              <w:tabs>
                <w:tab w:val="clear" w:pos="1021"/>
              </w:tabs>
              <w:spacing w:before="80" w:afterLines="80" w:after="192" w:line="259" w:lineRule="auto"/>
              <w:ind w:left="608" w:hanging="254"/>
              <w:rPr>
                <w:rFonts w:ascii="Verdana" w:hAnsi="Verdana"/>
                <w:sz w:val="18"/>
                <w:szCs w:val="18"/>
                <w:lang w:val="it-IT"/>
              </w:rPr>
            </w:pPr>
            <w:proofErr w:type="spellStart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unkontrolliertes</w:t>
            </w:r>
            <w:proofErr w:type="spellEnd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 Essen und </w:t>
            </w:r>
            <w:proofErr w:type="spellStart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gewichtsreduzierende</w:t>
            </w:r>
            <w:proofErr w:type="spellEnd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 </w:t>
            </w:r>
            <w:proofErr w:type="spellStart"/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Maßnahmen</w:t>
            </w:r>
            <w:proofErr w:type="spellEnd"/>
          </w:p>
          <w:p w14:paraId="530348FD" w14:textId="77777777" w:rsidR="00815CFF" w:rsidRPr="001818A5" w:rsidRDefault="00815CFF" w:rsidP="00953C8D">
            <w:pPr>
              <w:numPr>
                <w:ilvl w:val="0"/>
                <w:numId w:val="16"/>
              </w:numPr>
              <w:tabs>
                <w:tab w:val="clear" w:pos="1021"/>
              </w:tabs>
              <w:spacing w:before="80" w:afterLines="80" w:after="192" w:line="259" w:lineRule="auto"/>
              <w:ind w:left="608" w:hanging="254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die Ernährung ist nur auf spezifische Lebensmittel begrenzt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9C71" w14:textId="6967265D" w:rsidR="00815CFF" w:rsidRPr="001818A5" w:rsidRDefault="00815CFF" w:rsidP="00953C8D">
            <w:pPr>
              <w:pStyle w:val="Listenabsatz"/>
              <w:numPr>
                <w:ilvl w:val="0"/>
                <w:numId w:val="52"/>
              </w:numPr>
              <w:spacing w:before="80" w:afterLines="80" w:after="192"/>
              <w:ind w:left="31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Quale misura imprescindibile dovrebbe attuare lo psicologo per garantire per la qualità del suo lavoro</w:t>
            </w:r>
          </w:p>
          <w:p w14:paraId="51C873B1" w14:textId="77777777" w:rsidR="00815CFF" w:rsidRPr="001818A5" w:rsidRDefault="00815CFF" w:rsidP="00953C8D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 assicurazione per la responsabilità professionale</w:t>
            </w:r>
          </w:p>
          <w:p w14:paraId="120B2293" w14:textId="77777777" w:rsidR="00815CFF" w:rsidRPr="001818A5" w:rsidRDefault="00815CFF" w:rsidP="00953C8D">
            <w:pPr>
              <w:spacing w:before="80" w:afterLines="80" w:after="192" w:line="259" w:lineRule="auto"/>
              <w:ind w:left="313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b) ferie regolari</w:t>
            </w:r>
          </w:p>
          <w:p w14:paraId="503A09A3" w14:textId="0752967B" w:rsidR="00815CFF" w:rsidRPr="001818A5" w:rsidRDefault="00815CFF" w:rsidP="00953C8D">
            <w:pPr>
              <w:pStyle w:val="Listenabsatz"/>
              <w:numPr>
                <w:ilvl w:val="0"/>
                <w:numId w:val="53"/>
              </w:numPr>
              <w:spacing w:before="80" w:afterLines="80" w:after="192"/>
              <w:ind w:left="573" w:hanging="252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prolungamento della durata del contratto terapeutico</w:t>
            </w:r>
          </w:p>
          <w:p w14:paraId="6E4B5EDE" w14:textId="7B814F39" w:rsidR="00815CFF" w:rsidRPr="001818A5" w:rsidRDefault="00815CFF" w:rsidP="00953C8D">
            <w:pPr>
              <w:spacing w:before="80" w:afterLines="80" w:after="192" w:line="259" w:lineRule="auto"/>
              <w:ind w:left="31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supervisione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 </w:t>
            </w:r>
          </w:p>
        </w:tc>
      </w:tr>
      <w:tr w:rsidR="00815CFF" w:rsidRPr="00D9111D" w14:paraId="43C13519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6C3D" w14:textId="592C2CF5" w:rsidR="00815CFF" w:rsidRPr="001818A5" w:rsidRDefault="00815CFF" w:rsidP="00953C8D">
            <w:pPr>
              <w:pStyle w:val="Listenabsatz"/>
              <w:numPr>
                <w:ilvl w:val="0"/>
                <w:numId w:val="52"/>
              </w:numPr>
              <w:spacing w:before="80" w:afterLines="80" w:after="192"/>
              <w:ind w:left="38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Welche unentbehrliche Maßnahme sollte der Psychologe zur Qualitätssicherung seiner Arbeit ergreifen?</w:t>
            </w:r>
          </w:p>
          <w:p w14:paraId="7C6308B1" w14:textId="1BA5901A" w:rsidR="00815CFF" w:rsidRPr="001818A5" w:rsidRDefault="00815CFF" w:rsidP="00953C8D">
            <w:pPr>
              <w:spacing w:before="80" w:afterLines="80" w:after="192" w:line="259" w:lineRule="auto"/>
              <w:ind w:left="35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a) Versicherung über berufliche Haftung</w:t>
            </w:r>
          </w:p>
          <w:p w14:paraId="7E5178C4" w14:textId="584B758A" w:rsidR="00815CFF" w:rsidRPr="001818A5" w:rsidRDefault="00815CFF" w:rsidP="00953C8D">
            <w:pPr>
              <w:spacing w:before="80" w:afterLines="80" w:after="192" w:line="259" w:lineRule="auto"/>
              <w:ind w:left="35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b) regelmäßiger Urlaub</w:t>
            </w:r>
          </w:p>
          <w:p w14:paraId="1692EAD2" w14:textId="783D59EA" w:rsidR="00815CFF" w:rsidRPr="001818A5" w:rsidRDefault="00815CFF" w:rsidP="00953C8D">
            <w:pPr>
              <w:spacing w:before="80" w:afterLines="80" w:after="192" w:line="259" w:lineRule="auto"/>
              <w:ind w:left="35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c) Verlängerung des Therapieauftrages</w:t>
            </w:r>
          </w:p>
          <w:p w14:paraId="1D473842" w14:textId="4FA56F99" w:rsidR="00815CFF" w:rsidRPr="001818A5" w:rsidRDefault="00815CFF" w:rsidP="00953C8D">
            <w:pPr>
              <w:spacing w:before="80" w:afterLines="80" w:after="192" w:line="259" w:lineRule="auto"/>
              <w:ind w:left="358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d) Supervision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F6AF1" w14:textId="1C71C1D3" w:rsidR="00815CFF" w:rsidRPr="001818A5" w:rsidRDefault="00815CFF" w:rsidP="00953C8D">
            <w:pPr>
              <w:pStyle w:val="Listenabsatz"/>
              <w:numPr>
                <w:ilvl w:val="0"/>
                <w:numId w:val="55"/>
              </w:numPr>
              <w:spacing w:before="80" w:afterLines="80" w:after="192"/>
              <w:ind w:left="349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Gli antidepressivi fanno effetto abbassando l’attività dei neurotrasmettitori corporei noradrenalina e serotonina</w:t>
            </w:r>
          </w:p>
          <w:p w14:paraId="1483F6F8" w14:textId="77777777" w:rsidR="00815CFF" w:rsidRPr="001818A5" w:rsidRDefault="00815CFF" w:rsidP="004D3BEE">
            <w:pPr>
              <w:numPr>
                <w:ilvl w:val="0"/>
                <w:numId w:val="27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giusto</w:t>
            </w:r>
          </w:p>
          <w:p w14:paraId="47ABDFF0" w14:textId="21249C11" w:rsidR="00815CFF" w:rsidRPr="001818A5" w:rsidRDefault="00815CFF" w:rsidP="004D3BEE">
            <w:pPr>
              <w:numPr>
                <w:ilvl w:val="0"/>
                <w:numId w:val="27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sbagliato</w:t>
            </w:r>
          </w:p>
        </w:tc>
      </w:tr>
      <w:tr w:rsidR="00815CFF" w:rsidRPr="00D9111D" w14:paraId="299F5D9C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ECD55" w14:textId="2F621722" w:rsidR="00815CFF" w:rsidRPr="001818A5" w:rsidRDefault="00815CFF" w:rsidP="00953C8D">
            <w:pPr>
              <w:pStyle w:val="Listenabsatz"/>
              <w:numPr>
                <w:ilvl w:val="0"/>
                <w:numId w:val="55"/>
              </w:numPr>
              <w:spacing w:before="80" w:afterLines="80" w:after="192"/>
              <w:ind w:left="34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Welche gesetzliche</w:t>
            </w:r>
            <w:r w:rsidR="00953C8D" w:rsidRPr="001818A5">
              <w:rPr>
                <w:rFonts w:ascii="Verdana" w:hAnsi="Verdana"/>
                <w:b/>
                <w:bCs/>
                <w:sz w:val="18"/>
                <w:szCs w:val="18"/>
              </w:rPr>
              <w:t>n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 Maßnahmen bezüglich der Behandlung bezwecken den höchsten Schutz des Patienten</w:t>
            </w:r>
          </w:p>
          <w:p w14:paraId="46B81A22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1FCF658B" w14:textId="77777777" w:rsidR="00815CFF" w:rsidRPr="001818A5" w:rsidRDefault="00815CFF" w:rsidP="004D3BEE">
            <w:pPr>
              <w:numPr>
                <w:ilvl w:val="0"/>
                <w:numId w:val="18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Schutz personenbezogener Daten</w:t>
            </w:r>
          </w:p>
          <w:p w14:paraId="72773B24" w14:textId="77777777" w:rsidR="00815CFF" w:rsidRPr="001818A5" w:rsidRDefault="00815CFF" w:rsidP="004D3BEE">
            <w:pPr>
              <w:numPr>
                <w:ilvl w:val="0"/>
                <w:numId w:val="18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Aufbewahrung der der klinischer Akte in Papierform</w:t>
            </w:r>
          </w:p>
          <w:p w14:paraId="6324D660" w14:textId="77777777" w:rsidR="00815CFF" w:rsidRPr="001818A5" w:rsidRDefault="00815CFF" w:rsidP="004D3BEE">
            <w:pPr>
              <w:numPr>
                <w:ilvl w:val="0"/>
                <w:numId w:val="18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die Angehörigen über den Therapieverlauf informieren</w:t>
            </w:r>
          </w:p>
          <w:p w14:paraId="2DB4D093" w14:textId="752596E9" w:rsidR="00815CFF" w:rsidRPr="001818A5" w:rsidRDefault="00815CFF" w:rsidP="00815CFF">
            <w:pPr>
              <w:numPr>
                <w:ilvl w:val="0"/>
                <w:numId w:val="18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Pünktlichkeit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8D4A" w14:textId="7C6D8952" w:rsidR="00815CFF" w:rsidRPr="001818A5" w:rsidRDefault="00815CFF" w:rsidP="00953C8D">
            <w:pPr>
              <w:pStyle w:val="Listenabsatz"/>
              <w:numPr>
                <w:ilvl w:val="0"/>
                <w:numId w:val="56"/>
              </w:numPr>
              <w:spacing w:before="80" w:afterLines="80" w:after="192"/>
              <w:ind w:left="36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Secondo l’ICD-10 quale categoria di sintomi deve necessariamente presentare il paziente per poter fare diagnosi di Sindrome da attacchi di panico?</w:t>
            </w:r>
          </w:p>
          <w:p w14:paraId="4D6789DB" w14:textId="77777777" w:rsidR="00815CFF" w:rsidRPr="001818A5" w:rsidRDefault="00815CFF" w:rsidP="004D3BEE">
            <w:pPr>
              <w:numPr>
                <w:ilvl w:val="0"/>
                <w:numId w:val="2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Sintomi psichici</w:t>
            </w:r>
          </w:p>
          <w:p w14:paraId="18207FFC" w14:textId="77777777" w:rsidR="00815CFF" w:rsidRPr="001818A5" w:rsidRDefault="00815CFF" w:rsidP="004D3BEE">
            <w:pPr>
              <w:numPr>
                <w:ilvl w:val="0"/>
                <w:numId w:val="2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Sintomi toracici</w:t>
            </w:r>
          </w:p>
          <w:p w14:paraId="31DAAFD4" w14:textId="77777777" w:rsidR="00815CFF" w:rsidRPr="001818A5" w:rsidRDefault="00815CFF" w:rsidP="004D3BEE">
            <w:pPr>
              <w:numPr>
                <w:ilvl w:val="0"/>
                <w:numId w:val="2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Sintomi da attivazione vegetativa</w:t>
            </w:r>
          </w:p>
          <w:p w14:paraId="2D982438" w14:textId="77777777" w:rsidR="00815CFF" w:rsidRPr="001818A5" w:rsidRDefault="00815CFF" w:rsidP="004D3BEE">
            <w:pPr>
              <w:numPr>
                <w:ilvl w:val="0"/>
                <w:numId w:val="24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Sintomi addominali</w:t>
            </w:r>
          </w:p>
          <w:p w14:paraId="1AD3DE63" w14:textId="32383A86" w:rsidR="00815CFF" w:rsidRPr="001818A5" w:rsidRDefault="00815CFF" w:rsidP="00815CFF">
            <w:pPr>
              <w:spacing w:before="80" w:afterLines="80" w:after="192" w:line="259" w:lineRule="auto"/>
              <w:ind w:left="720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815CFF" w:rsidRPr="00D9111D" w14:paraId="73A4289C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6F4E6" w14:textId="7F9CF0B8" w:rsidR="00815CFF" w:rsidRPr="001818A5" w:rsidRDefault="00815CFF" w:rsidP="00953C8D">
            <w:pPr>
              <w:pStyle w:val="Listenabsatz"/>
              <w:numPr>
                <w:ilvl w:val="0"/>
                <w:numId w:val="56"/>
              </w:numPr>
              <w:spacing w:before="80" w:afterLines="80" w:after="192"/>
              <w:ind w:left="35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Welche gesetzliche</w:t>
            </w:r>
            <w:r w:rsidR="00953C8D" w:rsidRPr="001818A5">
              <w:rPr>
                <w:rFonts w:ascii="Verdana" w:hAnsi="Verdana"/>
                <w:b/>
                <w:bCs/>
                <w:sz w:val="18"/>
                <w:szCs w:val="18"/>
              </w:rPr>
              <w:t>n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 Maßnahmen bezüglich der Behandlung bezwecken den höchsten Schutz des Psychologen</w:t>
            </w:r>
          </w:p>
          <w:p w14:paraId="13585D0E" w14:textId="77777777" w:rsidR="00815CFF" w:rsidRPr="001818A5" w:rsidRDefault="00815CFF" w:rsidP="004D3BEE">
            <w:pPr>
              <w:numPr>
                <w:ilvl w:val="0"/>
                <w:numId w:val="20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vom Patienten unterschriebene Einwilligungserklärung</w:t>
            </w:r>
          </w:p>
          <w:p w14:paraId="3FF68D9F" w14:textId="77777777" w:rsidR="00815CFF" w:rsidRPr="001818A5" w:rsidRDefault="00815CFF" w:rsidP="004D3BEE">
            <w:pPr>
              <w:numPr>
                <w:ilvl w:val="0"/>
                <w:numId w:val="20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die Angehörigen über den Therapieverlauf informieren</w:t>
            </w:r>
          </w:p>
          <w:p w14:paraId="70A3D4B1" w14:textId="77777777" w:rsidR="00815CFF" w:rsidRPr="001818A5" w:rsidRDefault="00815CFF" w:rsidP="004D3BEE">
            <w:pPr>
              <w:numPr>
                <w:ilvl w:val="0"/>
                <w:numId w:val="20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sich mit dem Arzt für Allgemeinmedizin in Verbindung setzten</w:t>
            </w:r>
          </w:p>
          <w:p w14:paraId="64DF24C1" w14:textId="77777777" w:rsidR="00815CFF" w:rsidRPr="001818A5" w:rsidRDefault="00815CFF" w:rsidP="00815CFF">
            <w:pPr>
              <w:numPr>
                <w:ilvl w:val="0"/>
                <w:numId w:val="20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Pünktlichkeit</w:t>
            </w:r>
          </w:p>
          <w:p w14:paraId="7B2C42BF" w14:textId="77777777" w:rsidR="00953C8D" w:rsidRPr="001818A5" w:rsidRDefault="00953C8D" w:rsidP="00953C8D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  <w:p w14:paraId="46CEED9B" w14:textId="77777777" w:rsidR="00953C8D" w:rsidRPr="001818A5" w:rsidRDefault="00953C8D" w:rsidP="00953C8D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  <w:p w14:paraId="62ED71FE" w14:textId="1DFAB860" w:rsidR="00953C8D" w:rsidRPr="001818A5" w:rsidRDefault="00953C8D" w:rsidP="00953C8D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D9F86" w14:textId="07C84AAF" w:rsidR="00815CFF" w:rsidRPr="001818A5" w:rsidRDefault="00815CFF" w:rsidP="00953C8D">
            <w:pPr>
              <w:pStyle w:val="Listenabsatz"/>
              <w:numPr>
                <w:ilvl w:val="0"/>
                <w:numId w:val="57"/>
              </w:numPr>
              <w:spacing w:before="80" w:afterLines="80" w:after="192"/>
              <w:ind w:left="363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La Torre di Londra serve per esaminare:</w:t>
            </w:r>
            <w:r w:rsidR="00953C8D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br/>
            </w:r>
          </w:p>
          <w:p w14:paraId="49FDBBDC" w14:textId="77777777" w:rsidR="00815CFF" w:rsidRPr="001818A5" w:rsidRDefault="00815CFF" w:rsidP="00953C8D">
            <w:pPr>
              <w:numPr>
                <w:ilvl w:val="0"/>
                <w:numId w:val="25"/>
              </w:numPr>
              <w:spacing w:before="80" w:afterLines="80" w:after="192" w:line="259" w:lineRule="auto"/>
              <w:ind w:left="596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la pianificazione </w:t>
            </w:r>
          </w:p>
          <w:p w14:paraId="261CBB25" w14:textId="77777777" w:rsidR="00815CFF" w:rsidRPr="001818A5" w:rsidRDefault="00815CFF" w:rsidP="00953C8D">
            <w:pPr>
              <w:numPr>
                <w:ilvl w:val="0"/>
                <w:numId w:val="25"/>
              </w:numPr>
              <w:spacing w:before="80" w:afterLines="80" w:after="192" w:line="259" w:lineRule="auto"/>
              <w:ind w:left="596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l’attenzione selettiva e quella divisa</w:t>
            </w:r>
          </w:p>
          <w:p w14:paraId="37443436" w14:textId="77777777" w:rsidR="00815CFF" w:rsidRPr="001818A5" w:rsidRDefault="00815CFF" w:rsidP="00953C8D">
            <w:pPr>
              <w:numPr>
                <w:ilvl w:val="0"/>
                <w:numId w:val="25"/>
              </w:numPr>
              <w:spacing w:before="80" w:afterLines="80" w:after="192" w:line="259" w:lineRule="auto"/>
              <w:ind w:left="596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la capacità esplorativa</w:t>
            </w:r>
          </w:p>
          <w:p w14:paraId="4E93D72E" w14:textId="77777777" w:rsidR="00815CFF" w:rsidRPr="001818A5" w:rsidRDefault="00815CFF" w:rsidP="00953C8D">
            <w:pPr>
              <w:numPr>
                <w:ilvl w:val="0"/>
                <w:numId w:val="25"/>
              </w:numPr>
              <w:spacing w:before="80" w:afterLines="80" w:after="192" w:line="259" w:lineRule="auto"/>
              <w:ind w:left="596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sviluppo del linguaggio espressivo</w:t>
            </w:r>
          </w:p>
          <w:p w14:paraId="5D8CB7BC" w14:textId="77777777" w:rsidR="00815CFF" w:rsidRPr="001818A5" w:rsidRDefault="00815CFF" w:rsidP="00815CFF">
            <w:pPr>
              <w:spacing w:before="80" w:afterLines="80" w:after="192"/>
              <w:ind w:left="720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</w:tc>
      </w:tr>
      <w:tr w:rsidR="00815CFF" w:rsidRPr="001D6424" w14:paraId="0CEBE81C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DDC8" w14:textId="48EDD968" w:rsidR="00815CFF" w:rsidRPr="001818A5" w:rsidRDefault="0022505F" w:rsidP="0022505F">
            <w:pPr>
              <w:pStyle w:val="Listenabsatz"/>
              <w:numPr>
                <w:ilvl w:val="0"/>
                <w:numId w:val="57"/>
              </w:numPr>
              <w:spacing w:before="80" w:afterLines="80" w:after="192"/>
              <w:ind w:left="35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D</w:t>
            </w:r>
            <w:r w:rsidR="00815CFF"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ie generalisierte Angststörung umfasst: </w:t>
            </w:r>
          </w:p>
          <w:p w14:paraId="60CC6CE0" w14:textId="77777777" w:rsidR="00815CFF" w:rsidRPr="001818A5" w:rsidRDefault="00815CFF" w:rsidP="0022505F">
            <w:pPr>
              <w:numPr>
                <w:ilvl w:val="0"/>
                <w:numId w:val="22"/>
              </w:numPr>
              <w:spacing w:before="80" w:afterLines="80" w:after="192" w:line="259" w:lineRule="auto"/>
              <w:ind w:left="792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plötzliche Wutausbrüche</w:t>
            </w:r>
          </w:p>
          <w:p w14:paraId="1D79B3BB" w14:textId="77777777" w:rsidR="00815CFF" w:rsidRPr="001818A5" w:rsidRDefault="00815CFF" w:rsidP="0022505F">
            <w:pPr>
              <w:numPr>
                <w:ilvl w:val="0"/>
                <w:numId w:val="22"/>
              </w:numPr>
              <w:spacing w:before="80" w:afterLines="80" w:after="192" w:line="259" w:lineRule="auto"/>
              <w:ind w:left="792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dissoziative Episoden</w:t>
            </w:r>
          </w:p>
          <w:p w14:paraId="60F0C50E" w14:textId="77777777" w:rsidR="00815CFF" w:rsidRPr="001818A5" w:rsidRDefault="00815CFF" w:rsidP="0022505F">
            <w:pPr>
              <w:numPr>
                <w:ilvl w:val="0"/>
                <w:numId w:val="22"/>
              </w:numPr>
              <w:spacing w:before="80" w:afterLines="80" w:after="192" w:line="259" w:lineRule="auto"/>
              <w:ind w:left="792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weit verbreitete Sorgen und fast tägliche Unruhe</w:t>
            </w:r>
          </w:p>
          <w:p w14:paraId="014DC98A" w14:textId="6BCC13B7" w:rsidR="00815CFF" w:rsidRPr="001818A5" w:rsidRDefault="00815CFF" w:rsidP="00815CFF">
            <w:pPr>
              <w:numPr>
                <w:ilvl w:val="0"/>
                <w:numId w:val="22"/>
              </w:numPr>
              <w:spacing w:before="80" w:afterLines="80" w:after="192" w:line="259" w:lineRule="auto"/>
              <w:ind w:left="792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Gedächtn</w:t>
            </w:r>
            <w:r w:rsidR="0022505F" w:rsidRPr="001818A5">
              <w:rPr>
                <w:rFonts w:ascii="Verdana" w:hAnsi="Verdana"/>
                <w:sz w:val="18"/>
                <w:szCs w:val="18"/>
              </w:rPr>
              <w:t>i</w:t>
            </w:r>
            <w:r w:rsidRPr="001818A5">
              <w:rPr>
                <w:rFonts w:ascii="Verdana" w:hAnsi="Verdana"/>
                <w:sz w:val="18"/>
                <w:szCs w:val="18"/>
              </w:rPr>
              <w:t>sschwankungen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B8843" w14:textId="69F6E48B" w:rsidR="00815CFF" w:rsidRPr="001818A5" w:rsidRDefault="00815CFF" w:rsidP="0022505F">
            <w:pPr>
              <w:pStyle w:val="Listenabsatz"/>
              <w:numPr>
                <w:ilvl w:val="0"/>
                <w:numId w:val="59"/>
              </w:numPr>
              <w:spacing w:before="80" w:afterLines="80" w:after="192"/>
              <w:ind w:left="33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Da che cosa è caratterizzata la bulimia nervosa?</w:t>
            </w:r>
          </w:p>
          <w:p w14:paraId="1BC75373" w14:textId="77777777" w:rsidR="00815CFF" w:rsidRPr="001818A5" w:rsidRDefault="00815CFF" w:rsidP="0022505F">
            <w:pPr>
              <w:numPr>
                <w:ilvl w:val="0"/>
                <w:numId w:val="17"/>
              </w:numPr>
              <w:tabs>
                <w:tab w:val="clear" w:pos="814"/>
                <w:tab w:val="num" w:pos="671"/>
              </w:tabs>
              <w:spacing w:before="80" w:afterLines="80" w:after="192" w:line="259" w:lineRule="auto"/>
              <w:ind w:left="68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da esubero di accumulo di grassi nel corpo</w:t>
            </w:r>
          </w:p>
          <w:p w14:paraId="48D925D7" w14:textId="77777777" w:rsidR="00815CFF" w:rsidRPr="001818A5" w:rsidRDefault="00815CFF" w:rsidP="0022505F">
            <w:pPr>
              <w:numPr>
                <w:ilvl w:val="0"/>
                <w:numId w:val="17"/>
              </w:numPr>
              <w:tabs>
                <w:tab w:val="clear" w:pos="814"/>
                <w:tab w:val="num" w:pos="671"/>
              </w:tabs>
              <w:spacing w:before="80" w:afterLines="80" w:after="192" w:line="259" w:lineRule="auto"/>
              <w:ind w:left="68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da sovrappeso</w:t>
            </w:r>
          </w:p>
          <w:p w14:paraId="4D8D7263" w14:textId="77777777" w:rsidR="00815CFF" w:rsidRPr="001818A5" w:rsidRDefault="00815CFF" w:rsidP="0022505F">
            <w:pPr>
              <w:numPr>
                <w:ilvl w:val="0"/>
                <w:numId w:val="17"/>
              </w:numPr>
              <w:tabs>
                <w:tab w:val="clear" w:pos="814"/>
                <w:tab w:val="num" w:pos="671"/>
              </w:tabs>
              <w:spacing w:before="80" w:afterLines="80" w:after="192" w:line="259" w:lineRule="auto"/>
              <w:ind w:left="68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comportamento alimentare incontrollato e provvedimenti per la riduzione del peso corporeo</w:t>
            </w:r>
          </w:p>
          <w:p w14:paraId="32F7E830" w14:textId="5635726F" w:rsidR="00815CFF" w:rsidRPr="001818A5" w:rsidRDefault="00815CFF" w:rsidP="0022505F">
            <w:pPr>
              <w:numPr>
                <w:ilvl w:val="0"/>
                <w:numId w:val="17"/>
              </w:numPr>
              <w:tabs>
                <w:tab w:val="clear" w:pos="814"/>
                <w:tab w:val="num" w:pos="671"/>
              </w:tabs>
              <w:spacing w:before="80" w:afterLines="80" w:after="192" w:line="259" w:lineRule="auto"/>
              <w:ind w:left="685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alimentazione limitata ad una selezione di cibi specifici</w:t>
            </w:r>
          </w:p>
        </w:tc>
      </w:tr>
      <w:tr w:rsidR="00815CFF" w:rsidRPr="001D6424" w14:paraId="60B96635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42076" w14:textId="1EBF4526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28. Eine Zwangsstörung (ICD-10: F42) umfasst:</w:t>
            </w:r>
          </w:p>
          <w:p w14:paraId="19F12575" w14:textId="77777777" w:rsidR="00815CFF" w:rsidRPr="001818A5" w:rsidRDefault="00815CFF" w:rsidP="004D3BEE">
            <w:pPr>
              <w:numPr>
                <w:ilvl w:val="0"/>
                <w:numId w:val="2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nur plötzliche Stimmungsschwankungen</w:t>
            </w:r>
          </w:p>
          <w:p w14:paraId="5336AC28" w14:textId="77777777" w:rsidR="00815CFF" w:rsidRPr="001818A5" w:rsidRDefault="00815CFF" w:rsidP="004D3BEE">
            <w:pPr>
              <w:numPr>
                <w:ilvl w:val="0"/>
                <w:numId w:val="2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Wiederkehrenden Gedanken und rituelle Handlungen</w:t>
            </w:r>
          </w:p>
          <w:p w14:paraId="1F3D9C62" w14:textId="77777777" w:rsidR="0022505F" w:rsidRPr="001818A5" w:rsidRDefault="00815CFF" w:rsidP="00815CFF">
            <w:pPr>
              <w:numPr>
                <w:ilvl w:val="0"/>
                <w:numId w:val="2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Vorherrschende traumatische Erinnerungen</w:t>
            </w:r>
          </w:p>
          <w:p w14:paraId="42B62027" w14:textId="3F2345CD" w:rsidR="00815CFF" w:rsidRPr="001818A5" w:rsidRDefault="00815CFF" w:rsidP="00815CFF">
            <w:pPr>
              <w:numPr>
                <w:ilvl w:val="0"/>
                <w:numId w:val="23"/>
              </w:num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Motivationsverlust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C426C" w14:textId="5348BD04" w:rsidR="00815CFF" w:rsidRPr="001818A5" w:rsidRDefault="00815CFF" w:rsidP="0022505F">
            <w:pPr>
              <w:pStyle w:val="Listenabsatz"/>
              <w:numPr>
                <w:ilvl w:val="0"/>
                <w:numId w:val="59"/>
              </w:numPr>
              <w:spacing w:before="80" w:afterLines="80" w:after="192"/>
              <w:ind w:left="26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Il disturbo ossessivo-compulsivo (ICD-10: F42) prevede:</w:t>
            </w:r>
          </w:p>
          <w:p w14:paraId="3670F2A0" w14:textId="77777777" w:rsidR="0022505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 solo sbalzi di umore improvvisi</w:t>
            </w:r>
          </w:p>
          <w:p w14:paraId="6B8D034C" w14:textId="08D38A65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b) presenza di pensieri ripetitivi e azioni rituali </w:t>
            </w:r>
          </w:p>
          <w:p w14:paraId="43A57D6F" w14:textId="77777777" w:rsidR="0022505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c) prevalenza di ricordi traumatici</w:t>
            </w:r>
          </w:p>
          <w:p w14:paraId="57D13B8A" w14:textId="3EC9F57F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perdita di motivazione</w:t>
            </w:r>
          </w:p>
        </w:tc>
      </w:tr>
      <w:tr w:rsidR="00815CFF" w:rsidRPr="00D9111D" w14:paraId="515B36E7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2DA84" w14:textId="3270332B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>29. Was misst der Raven-Test?</w:t>
            </w:r>
          </w:p>
          <w:p w14:paraId="6E8994A3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a) Intelligenz</w:t>
            </w:r>
          </w:p>
          <w:p w14:paraId="2F182CEC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b) Leistungsmotivation</w:t>
            </w:r>
          </w:p>
          <w:p w14:paraId="4D802F60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c) Aufmerksamkeit</w:t>
            </w:r>
          </w:p>
          <w:p w14:paraId="2F708A1E" w14:textId="0E24C2EE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d) Konzentration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7E5D1" w14:textId="40F3A7BD" w:rsidR="00815CFF" w:rsidRPr="001818A5" w:rsidRDefault="00815CFF" w:rsidP="0022505F">
            <w:pPr>
              <w:pStyle w:val="Listenabsatz"/>
              <w:numPr>
                <w:ilvl w:val="0"/>
                <w:numId w:val="60"/>
              </w:numPr>
              <w:spacing w:before="80" w:afterLines="80" w:after="192"/>
              <w:ind w:left="265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Quale dei seguenti sintomi 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u w:val="single"/>
                <w:lang w:val="it-IT"/>
              </w:rPr>
              <w:t xml:space="preserve">non </w:t>
            </w: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è un criterio principale di un episodio depressivo?</w:t>
            </w:r>
          </w:p>
          <w:p w14:paraId="076AB4AD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 Diminuzione del piacere nelle attività</w:t>
            </w:r>
          </w:p>
          <w:p w14:paraId="0AABEDF2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b) Disturbi del sonno</w:t>
            </w:r>
          </w:p>
          <w:p w14:paraId="1822861F" w14:textId="7E04B29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c) Attività fisica eccessiva</w:t>
            </w:r>
          </w:p>
          <w:p w14:paraId="6CD310D4" w14:textId="5DCA7676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Diminuzione della motivazione</w:t>
            </w:r>
          </w:p>
        </w:tc>
      </w:tr>
      <w:tr w:rsidR="00815CFF" w:rsidRPr="00D9111D" w14:paraId="063893C0" w14:textId="77777777" w:rsidTr="00815CFF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F368" w14:textId="068261BA" w:rsidR="00815CFF" w:rsidRPr="001818A5" w:rsidRDefault="00815CFF" w:rsidP="0022505F">
            <w:pPr>
              <w:pStyle w:val="Listenabsatz"/>
              <w:numPr>
                <w:ilvl w:val="0"/>
                <w:numId w:val="60"/>
              </w:numPr>
              <w:spacing w:before="80" w:afterLines="80" w:after="192"/>
              <w:ind w:left="324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</w:rPr>
              <w:t xml:space="preserve">Laut ICD-10: Welche Symptomenkategorie muss ein Patient zwingend aufweisen, damit die Diagnose einer Panikstörung gestellt werden kann? </w:t>
            </w:r>
          </w:p>
          <w:p w14:paraId="18A8BC23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a) Psychische Symptome </w:t>
            </w:r>
          </w:p>
          <w:p w14:paraId="1C465199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b) Thorakale Symptome</w:t>
            </w:r>
          </w:p>
          <w:p w14:paraId="50B52DFA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 xml:space="preserve">c) Vegetative Aktivierungssymptome </w:t>
            </w:r>
          </w:p>
          <w:p w14:paraId="51B1B007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</w:rPr>
            </w:pPr>
            <w:r w:rsidRPr="001818A5">
              <w:rPr>
                <w:rFonts w:ascii="Verdana" w:hAnsi="Verdana"/>
                <w:sz w:val="18"/>
                <w:szCs w:val="18"/>
              </w:rPr>
              <w:t>d) Abdominale Symptome</w:t>
            </w:r>
          </w:p>
          <w:p w14:paraId="28BADF13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C98F" w14:textId="7F068ADB" w:rsidR="00815CFF" w:rsidRPr="001818A5" w:rsidRDefault="0022505F" w:rsidP="00815CFF">
            <w:pPr>
              <w:spacing w:before="80" w:afterLines="80" w:after="192" w:line="259" w:lineRule="auto"/>
              <w:rPr>
                <w:rFonts w:ascii="Verdana" w:hAnsi="Verdana"/>
                <w:b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>30</w:t>
            </w:r>
            <w:r w:rsidR="00815CFF" w:rsidRPr="001818A5"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  <w:t xml:space="preserve">. </w:t>
            </w:r>
            <w:r w:rsidR="00815CFF" w:rsidRPr="001818A5">
              <w:rPr>
                <w:rFonts w:ascii="Verdana" w:hAnsi="Verdana"/>
                <w:b/>
                <w:sz w:val="18"/>
                <w:szCs w:val="18"/>
                <w:lang w:val="it-IT"/>
              </w:rPr>
              <w:t xml:space="preserve">Il disturbo d’ansia generalizzata include: </w:t>
            </w:r>
            <w:r w:rsidRPr="001818A5">
              <w:rPr>
                <w:rFonts w:ascii="Verdana" w:hAnsi="Verdana"/>
                <w:b/>
                <w:sz w:val="18"/>
                <w:szCs w:val="18"/>
                <w:lang w:val="it-IT"/>
              </w:rPr>
              <w:br/>
            </w:r>
          </w:p>
          <w:p w14:paraId="08680DEE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a) rabbia improvvisa</w:t>
            </w:r>
          </w:p>
          <w:p w14:paraId="1A22637F" w14:textId="0B99052C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 xml:space="preserve">b) episodi dissociativi </w:t>
            </w:r>
          </w:p>
          <w:p w14:paraId="53DF3291" w14:textId="77777777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c) preoccupazione diffuse e irrequietezza quotidiana</w:t>
            </w:r>
          </w:p>
          <w:p w14:paraId="344FAC05" w14:textId="4543C4BC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sz w:val="18"/>
                <w:szCs w:val="18"/>
                <w:lang w:val="it-IT"/>
              </w:rPr>
            </w:pPr>
            <w:r w:rsidRPr="001818A5">
              <w:rPr>
                <w:rFonts w:ascii="Verdana" w:hAnsi="Verdana"/>
                <w:sz w:val="18"/>
                <w:szCs w:val="18"/>
                <w:lang w:val="it-IT"/>
              </w:rPr>
              <w:t>d) labilità di memoria</w:t>
            </w:r>
          </w:p>
          <w:p w14:paraId="2098689C" w14:textId="3909F470" w:rsidR="00815CFF" w:rsidRPr="001818A5" w:rsidRDefault="00815CFF" w:rsidP="00815CFF">
            <w:pPr>
              <w:spacing w:before="80" w:afterLines="80" w:after="192" w:line="259" w:lineRule="auto"/>
              <w:rPr>
                <w:rFonts w:ascii="Verdana" w:hAnsi="Verdana"/>
                <w:b/>
                <w:bCs/>
                <w:sz w:val="18"/>
                <w:szCs w:val="18"/>
                <w:lang w:val="it-IT"/>
              </w:rPr>
            </w:pPr>
          </w:p>
        </w:tc>
      </w:tr>
    </w:tbl>
    <w:p w14:paraId="4388CE51" w14:textId="77777777" w:rsidR="00D9111D" w:rsidRPr="00D9111D" w:rsidRDefault="00D9111D" w:rsidP="00D9111D">
      <w:pPr>
        <w:rPr>
          <w:lang w:val="it-IT"/>
        </w:rPr>
      </w:pPr>
    </w:p>
    <w:p w14:paraId="62704CE3" w14:textId="77777777" w:rsidR="00DE73D7" w:rsidRDefault="00DE73D7"/>
    <w:sectPr w:rsidR="00DE73D7" w:rsidSect="00815CFF">
      <w:head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0BB61" w14:textId="77777777" w:rsidR="00815CFF" w:rsidRDefault="00815CFF" w:rsidP="00815CFF">
      <w:pPr>
        <w:spacing w:after="0" w:line="240" w:lineRule="auto"/>
      </w:pPr>
      <w:r>
        <w:separator/>
      </w:r>
    </w:p>
  </w:endnote>
  <w:endnote w:type="continuationSeparator" w:id="0">
    <w:p w14:paraId="0011E4FB" w14:textId="77777777" w:rsidR="00815CFF" w:rsidRDefault="00815CFF" w:rsidP="00815C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3D52B8" w14:textId="77777777" w:rsidR="00815CFF" w:rsidRDefault="00815CFF" w:rsidP="00815CFF">
      <w:pPr>
        <w:spacing w:after="0" w:line="240" w:lineRule="auto"/>
      </w:pPr>
      <w:r>
        <w:separator/>
      </w:r>
    </w:p>
  </w:footnote>
  <w:footnote w:type="continuationSeparator" w:id="0">
    <w:p w14:paraId="10E905DA" w14:textId="77777777" w:rsidR="00815CFF" w:rsidRDefault="00815CFF" w:rsidP="00815C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CDCE4" w14:textId="2BD8B89F" w:rsidR="00815CFF" w:rsidRPr="00815CFF" w:rsidRDefault="00815CFF">
    <w:pPr>
      <w:pStyle w:val="Kopfzeile"/>
      <w:rPr>
        <w:rFonts w:ascii="Verdana" w:hAnsi="Verdana"/>
      </w:rPr>
    </w:pPr>
    <w:r w:rsidRPr="00815CFF">
      <w:rPr>
        <w:rFonts w:ascii="Verdana" w:hAnsi="Verdana"/>
      </w:rPr>
      <w:t>Wettbewerb Sanitäre/r Leiter/</w:t>
    </w:r>
    <w:proofErr w:type="gramStart"/>
    <w:r w:rsidRPr="00815CFF">
      <w:rPr>
        <w:rFonts w:ascii="Verdana" w:hAnsi="Verdana"/>
      </w:rPr>
      <w:t>in Psychologe</w:t>
    </w:r>
    <w:proofErr w:type="gramEnd"/>
    <w:r w:rsidRPr="00815CFF">
      <w:rPr>
        <w:rFonts w:ascii="Verdana" w:hAnsi="Verdana"/>
      </w:rPr>
      <w:t xml:space="preserve">/in </w:t>
    </w:r>
    <w:proofErr w:type="spellStart"/>
    <w:r w:rsidRPr="00815CFF">
      <w:rPr>
        <w:rFonts w:ascii="Verdana" w:hAnsi="Verdana"/>
      </w:rPr>
      <w:t>in</w:t>
    </w:r>
    <w:proofErr w:type="spellEnd"/>
    <w:r w:rsidRPr="00815CFF">
      <w:rPr>
        <w:rFonts w:ascii="Verdana" w:hAnsi="Verdana"/>
      </w:rPr>
      <w:t xml:space="preserve"> der Fachrichtung Psychologie </w:t>
    </w:r>
  </w:p>
  <w:p w14:paraId="6379ACA1" w14:textId="77777777" w:rsidR="00815CFF" w:rsidRPr="00815CFF" w:rsidRDefault="00815CFF">
    <w:pPr>
      <w:pStyle w:val="Kopfzeile"/>
      <w:rPr>
        <w:rFonts w:ascii="Verdana" w:hAnsi="Verdana"/>
        <w:lang w:val="it-IT"/>
      </w:rPr>
    </w:pPr>
    <w:r w:rsidRPr="00947B75">
      <w:rPr>
        <w:rFonts w:ascii="Verdana" w:hAnsi="Verdana"/>
      </w:rPr>
      <w:t xml:space="preserve">    </w:t>
    </w:r>
    <w:r w:rsidRPr="00815CFF">
      <w:rPr>
        <w:rFonts w:ascii="Verdana" w:hAnsi="Verdana"/>
        <w:lang w:val="it-IT"/>
      </w:rPr>
      <w:t>Concorso dirigente sanitario/a – psicologo/a nella disciplina di psicologia</w:t>
    </w:r>
  </w:p>
  <w:p w14:paraId="114FC309" w14:textId="69245DD9" w:rsidR="00815CFF" w:rsidRPr="00815CFF" w:rsidRDefault="00815CFF">
    <w:pPr>
      <w:pStyle w:val="Kopfzeile"/>
      <w:rPr>
        <w:rFonts w:ascii="Verdana" w:hAnsi="Verdana"/>
        <w:lang w:val="it-IT"/>
      </w:rPr>
    </w:pPr>
    <w:r w:rsidRPr="00815CFF">
      <w:rPr>
        <w:rFonts w:ascii="Verdana" w:hAnsi="Verdana"/>
        <w:lang w:val="it-IT"/>
      </w:rPr>
      <w:t xml:space="preserve">                                                 01.12.2025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10506"/>
    <w:multiLevelType w:val="hybridMultilevel"/>
    <w:tmpl w:val="0AB40CF4"/>
    <w:lvl w:ilvl="0" w:tplc="F8206726">
      <w:start w:val="2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72993"/>
    <w:multiLevelType w:val="hybridMultilevel"/>
    <w:tmpl w:val="0D08272E"/>
    <w:lvl w:ilvl="0" w:tplc="E20EDD96">
      <w:start w:val="18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D12EAC"/>
    <w:multiLevelType w:val="hybridMultilevel"/>
    <w:tmpl w:val="0878490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6374B"/>
    <w:multiLevelType w:val="hybridMultilevel"/>
    <w:tmpl w:val="8AB49B5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42233C"/>
    <w:multiLevelType w:val="hybridMultilevel"/>
    <w:tmpl w:val="5086AFB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70627"/>
    <w:multiLevelType w:val="hybridMultilevel"/>
    <w:tmpl w:val="FBF6A51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DF75B1"/>
    <w:multiLevelType w:val="hybridMultilevel"/>
    <w:tmpl w:val="F03CE406"/>
    <w:lvl w:ilvl="0" w:tplc="A8BA51C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F00C13"/>
    <w:multiLevelType w:val="hybridMultilevel"/>
    <w:tmpl w:val="F4A87D4A"/>
    <w:lvl w:ilvl="0" w:tplc="1932F3B8">
      <w:start w:val="2"/>
      <w:numFmt w:val="decimal"/>
      <w:lvlText w:val="%1."/>
      <w:lvlJc w:val="left"/>
      <w:pPr>
        <w:ind w:left="4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37023A"/>
    <w:multiLevelType w:val="hybridMultilevel"/>
    <w:tmpl w:val="7416F28C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236A1760">
      <w:start w:val="1"/>
      <w:numFmt w:val="lowerLetter"/>
      <w:lvlText w:val="%2)"/>
      <w:lvlJc w:val="left"/>
      <w:pPr>
        <w:ind w:left="927" w:hanging="360"/>
      </w:pPr>
      <w:rPr>
        <w:b w:val="0"/>
        <w:i w:val="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786073"/>
    <w:multiLevelType w:val="hybridMultilevel"/>
    <w:tmpl w:val="226033E2"/>
    <w:lvl w:ilvl="0" w:tplc="F58CA2A6">
      <w:start w:val="1"/>
      <w:numFmt w:val="lowerLetter"/>
      <w:lvlText w:val="%1)"/>
      <w:lvlJc w:val="left"/>
      <w:pPr>
        <w:tabs>
          <w:tab w:val="num" w:pos="814"/>
        </w:tabs>
        <w:ind w:left="814" w:hanging="326"/>
      </w:pPr>
      <w:rPr>
        <w:rFonts w:ascii="Arial" w:hAnsi="Arial" w:cs="Arial" w:hint="default"/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EC234FA"/>
    <w:multiLevelType w:val="hybridMultilevel"/>
    <w:tmpl w:val="3C04D4DC"/>
    <w:lvl w:ilvl="0" w:tplc="1ADCE362">
      <w:start w:val="2"/>
      <w:numFmt w:val="lowerLetter"/>
      <w:lvlText w:val="%1)"/>
      <w:lvlJc w:val="left"/>
      <w:pPr>
        <w:ind w:left="927" w:hanging="360"/>
      </w:pPr>
      <w:rPr>
        <w:rFonts w:hint="default"/>
        <w:b w:val="0"/>
        <w:i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721E2C"/>
    <w:multiLevelType w:val="hybridMultilevel"/>
    <w:tmpl w:val="65723F4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B53776"/>
    <w:multiLevelType w:val="hybridMultilevel"/>
    <w:tmpl w:val="B75A8A6C"/>
    <w:lvl w:ilvl="0" w:tplc="D09A3EDE">
      <w:start w:val="1"/>
      <w:numFmt w:val="decimal"/>
      <w:lvlText w:val="%1."/>
      <w:lvlJc w:val="left"/>
      <w:pPr>
        <w:ind w:left="420" w:hanging="360"/>
      </w:pPr>
      <w:rPr>
        <w:rFonts w:hint="default"/>
        <w:b/>
        <w:bCs w:val="0"/>
      </w:rPr>
    </w:lvl>
    <w:lvl w:ilvl="1" w:tplc="04070019" w:tentative="1">
      <w:start w:val="1"/>
      <w:numFmt w:val="lowerLetter"/>
      <w:lvlText w:val="%2."/>
      <w:lvlJc w:val="left"/>
      <w:pPr>
        <w:ind w:left="1140" w:hanging="360"/>
      </w:pPr>
    </w:lvl>
    <w:lvl w:ilvl="2" w:tplc="0407001B" w:tentative="1">
      <w:start w:val="1"/>
      <w:numFmt w:val="lowerRoman"/>
      <w:lvlText w:val="%3."/>
      <w:lvlJc w:val="right"/>
      <w:pPr>
        <w:ind w:left="1860" w:hanging="180"/>
      </w:pPr>
    </w:lvl>
    <w:lvl w:ilvl="3" w:tplc="0407000F" w:tentative="1">
      <w:start w:val="1"/>
      <w:numFmt w:val="decimal"/>
      <w:lvlText w:val="%4."/>
      <w:lvlJc w:val="left"/>
      <w:pPr>
        <w:ind w:left="2580" w:hanging="360"/>
      </w:pPr>
    </w:lvl>
    <w:lvl w:ilvl="4" w:tplc="04070019" w:tentative="1">
      <w:start w:val="1"/>
      <w:numFmt w:val="lowerLetter"/>
      <w:lvlText w:val="%5."/>
      <w:lvlJc w:val="left"/>
      <w:pPr>
        <w:ind w:left="3300" w:hanging="360"/>
      </w:pPr>
    </w:lvl>
    <w:lvl w:ilvl="5" w:tplc="0407001B" w:tentative="1">
      <w:start w:val="1"/>
      <w:numFmt w:val="lowerRoman"/>
      <w:lvlText w:val="%6."/>
      <w:lvlJc w:val="right"/>
      <w:pPr>
        <w:ind w:left="4020" w:hanging="180"/>
      </w:pPr>
    </w:lvl>
    <w:lvl w:ilvl="6" w:tplc="0407000F" w:tentative="1">
      <w:start w:val="1"/>
      <w:numFmt w:val="decimal"/>
      <w:lvlText w:val="%7."/>
      <w:lvlJc w:val="left"/>
      <w:pPr>
        <w:ind w:left="4740" w:hanging="360"/>
      </w:pPr>
    </w:lvl>
    <w:lvl w:ilvl="7" w:tplc="04070019" w:tentative="1">
      <w:start w:val="1"/>
      <w:numFmt w:val="lowerLetter"/>
      <w:lvlText w:val="%8."/>
      <w:lvlJc w:val="left"/>
      <w:pPr>
        <w:ind w:left="5460" w:hanging="360"/>
      </w:pPr>
    </w:lvl>
    <w:lvl w:ilvl="8" w:tplc="04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3" w15:restartNumberingAfterBreak="0">
    <w:nsid w:val="2B2A1A20"/>
    <w:multiLevelType w:val="hybridMultilevel"/>
    <w:tmpl w:val="EC52B544"/>
    <w:lvl w:ilvl="0" w:tplc="69D808BE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7E72FA"/>
    <w:multiLevelType w:val="hybridMultilevel"/>
    <w:tmpl w:val="5C48AF3C"/>
    <w:lvl w:ilvl="0" w:tplc="1AF0B15C">
      <w:start w:val="1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300D32"/>
    <w:multiLevelType w:val="hybridMultilevel"/>
    <w:tmpl w:val="ED440DF8"/>
    <w:lvl w:ilvl="0" w:tplc="C4D6D09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632A2"/>
    <w:multiLevelType w:val="hybridMultilevel"/>
    <w:tmpl w:val="78B4FBB0"/>
    <w:lvl w:ilvl="0" w:tplc="9412F160">
      <w:start w:val="2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5F3D6A"/>
    <w:multiLevelType w:val="hybridMultilevel"/>
    <w:tmpl w:val="A6F8FEE6"/>
    <w:lvl w:ilvl="0" w:tplc="57FA8B4C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E56146"/>
    <w:multiLevelType w:val="hybridMultilevel"/>
    <w:tmpl w:val="15A4AE4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397030"/>
    <w:multiLevelType w:val="hybridMultilevel"/>
    <w:tmpl w:val="9108422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5803C2"/>
    <w:multiLevelType w:val="hybridMultilevel"/>
    <w:tmpl w:val="C82256CC"/>
    <w:lvl w:ilvl="0" w:tplc="7A06C85A">
      <w:start w:val="1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E03E35"/>
    <w:multiLevelType w:val="hybridMultilevel"/>
    <w:tmpl w:val="54E6501A"/>
    <w:lvl w:ilvl="0" w:tplc="E560243E">
      <w:start w:val="2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B23332"/>
    <w:multiLevelType w:val="hybridMultilevel"/>
    <w:tmpl w:val="FE661EAE"/>
    <w:lvl w:ilvl="0" w:tplc="4634AD1E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1563F4"/>
    <w:multiLevelType w:val="hybridMultilevel"/>
    <w:tmpl w:val="1B66744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40346926">
      <w:start w:val="1"/>
      <w:numFmt w:val="lowerLetter"/>
      <w:lvlText w:val="%2)"/>
      <w:lvlJc w:val="left"/>
      <w:pPr>
        <w:ind w:left="720" w:hanging="360"/>
      </w:pPr>
      <w:rPr>
        <w:rFonts w:ascii="Arial" w:hAnsi="Arial" w:cs="Arial" w:hint="default"/>
        <w:b w:val="0"/>
        <w:i w:val="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637498"/>
    <w:multiLevelType w:val="hybridMultilevel"/>
    <w:tmpl w:val="280A4F8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6C2A1F"/>
    <w:multiLevelType w:val="hybridMultilevel"/>
    <w:tmpl w:val="FC805CDE"/>
    <w:lvl w:ilvl="0" w:tplc="0410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1F59EE"/>
    <w:multiLevelType w:val="hybridMultilevel"/>
    <w:tmpl w:val="485420E2"/>
    <w:lvl w:ilvl="0" w:tplc="0D606B9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D17E5"/>
    <w:multiLevelType w:val="hybridMultilevel"/>
    <w:tmpl w:val="5810D5E6"/>
    <w:lvl w:ilvl="0" w:tplc="FCDACF44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A3106C"/>
    <w:multiLevelType w:val="hybridMultilevel"/>
    <w:tmpl w:val="9BA6A78E"/>
    <w:lvl w:ilvl="0" w:tplc="EE806412">
      <w:start w:val="1"/>
      <w:numFmt w:val="lowerLetter"/>
      <w:lvlText w:val="%1)"/>
      <w:lvlJc w:val="left"/>
      <w:pPr>
        <w:ind w:left="990" w:hanging="360"/>
      </w:pPr>
    </w:lvl>
    <w:lvl w:ilvl="1" w:tplc="04100019">
      <w:start w:val="1"/>
      <w:numFmt w:val="lowerLetter"/>
      <w:lvlText w:val="%2."/>
      <w:lvlJc w:val="left"/>
      <w:pPr>
        <w:ind w:left="1710" w:hanging="360"/>
      </w:pPr>
    </w:lvl>
    <w:lvl w:ilvl="2" w:tplc="0410001B">
      <w:start w:val="1"/>
      <w:numFmt w:val="lowerRoman"/>
      <w:lvlText w:val="%3."/>
      <w:lvlJc w:val="right"/>
      <w:pPr>
        <w:ind w:left="2430" w:hanging="180"/>
      </w:pPr>
    </w:lvl>
    <w:lvl w:ilvl="3" w:tplc="0410000F">
      <w:start w:val="1"/>
      <w:numFmt w:val="decimal"/>
      <w:lvlText w:val="%4."/>
      <w:lvlJc w:val="left"/>
      <w:pPr>
        <w:ind w:left="3150" w:hanging="360"/>
      </w:pPr>
    </w:lvl>
    <w:lvl w:ilvl="4" w:tplc="04100019">
      <w:start w:val="1"/>
      <w:numFmt w:val="lowerLetter"/>
      <w:lvlText w:val="%5."/>
      <w:lvlJc w:val="left"/>
      <w:pPr>
        <w:ind w:left="3870" w:hanging="360"/>
      </w:pPr>
    </w:lvl>
    <w:lvl w:ilvl="5" w:tplc="0410001B">
      <w:start w:val="1"/>
      <w:numFmt w:val="lowerRoman"/>
      <w:lvlText w:val="%6."/>
      <w:lvlJc w:val="right"/>
      <w:pPr>
        <w:ind w:left="4590" w:hanging="180"/>
      </w:pPr>
    </w:lvl>
    <w:lvl w:ilvl="6" w:tplc="0410000F">
      <w:start w:val="1"/>
      <w:numFmt w:val="decimal"/>
      <w:lvlText w:val="%7."/>
      <w:lvlJc w:val="left"/>
      <w:pPr>
        <w:ind w:left="5310" w:hanging="360"/>
      </w:pPr>
    </w:lvl>
    <w:lvl w:ilvl="7" w:tplc="04100019">
      <w:start w:val="1"/>
      <w:numFmt w:val="lowerLetter"/>
      <w:lvlText w:val="%8."/>
      <w:lvlJc w:val="left"/>
      <w:pPr>
        <w:ind w:left="6030" w:hanging="360"/>
      </w:pPr>
    </w:lvl>
    <w:lvl w:ilvl="8" w:tplc="0410001B">
      <w:start w:val="1"/>
      <w:numFmt w:val="lowerRoman"/>
      <w:lvlText w:val="%9."/>
      <w:lvlJc w:val="right"/>
      <w:pPr>
        <w:ind w:left="6750" w:hanging="180"/>
      </w:pPr>
    </w:lvl>
  </w:abstractNum>
  <w:abstractNum w:abstractNumId="29" w15:restartNumberingAfterBreak="0">
    <w:nsid w:val="4B7F1C30"/>
    <w:multiLevelType w:val="hybridMultilevel"/>
    <w:tmpl w:val="0356566C"/>
    <w:lvl w:ilvl="0" w:tplc="40346926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ascii="Arial" w:hAnsi="Arial" w:cs="Arial" w:hint="default"/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E845102"/>
    <w:multiLevelType w:val="hybridMultilevel"/>
    <w:tmpl w:val="C9764DC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EA223E"/>
    <w:multiLevelType w:val="hybridMultilevel"/>
    <w:tmpl w:val="C93CAEF6"/>
    <w:lvl w:ilvl="0" w:tplc="E18A1B64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9F12A1"/>
    <w:multiLevelType w:val="hybridMultilevel"/>
    <w:tmpl w:val="5EB0D88A"/>
    <w:lvl w:ilvl="0" w:tplc="84E6FA0A">
      <w:start w:val="2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7C1DF0"/>
    <w:multiLevelType w:val="hybridMultilevel"/>
    <w:tmpl w:val="8056D79C"/>
    <w:lvl w:ilvl="0" w:tplc="40346926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ascii="Arial" w:hAnsi="Arial" w:cs="Arial" w:hint="default"/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BD5BF4"/>
    <w:multiLevelType w:val="hybridMultilevel"/>
    <w:tmpl w:val="902A0278"/>
    <w:lvl w:ilvl="0" w:tplc="219A9778">
      <w:start w:val="27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081726"/>
    <w:multiLevelType w:val="hybridMultilevel"/>
    <w:tmpl w:val="8D42BB84"/>
    <w:lvl w:ilvl="0" w:tplc="AEC2B6F4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EAD51D6"/>
    <w:multiLevelType w:val="hybridMultilevel"/>
    <w:tmpl w:val="E56855DA"/>
    <w:lvl w:ilvl="0" w:tplc="3A7609D0">
      <w:start w:val="2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F6533E"/>
    <w:multiLevelType w:val="hybridMultilevel"/>
    <w:tmpl w:val="B90A4C26"/>
    <w:lvl w:ilvl="0" w:tplc="482AD168">
      <w:start w:val="1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6003B3"/>
    <w:multiLevelType w:val="hybridMultilevel"/>
    <w:tmpl w:val="B65C6064"/>
    <w:lvl w:ilvl="0" w:tplc="E73CA026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08D59BF"/>
    <w:multiLevelType w:val="hybridMultilevel"/>
    <w:tmpl w:val="01940348"/>
    <w:lvl w:ilvl="0" w:tplc="B080CD22">
      <w:start w:val="6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9928A1"/>
    <w:multiLevelType w:val="hybridMultilevel"/>
    <w:tmpl w:val="A31A83FE"/>
    <w:lvl w:ilvl="0" w:tplc="10B095E0">
      <w:start w:val="18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7228DE"/>
    <w:multiLevelType w:val="hybridMultilevel"/>
    <w:tmpl w:val="6576CC0C"/>
    <w:lvl w:ilvl="0" w:tplc="A4106F9E">
      <w:start w:val="1"/>
      <w:numFmt w:val="lowerLetter"/>
      <w:lvlText w:val="%1)"/>
      <w:lvlJc w:val="left"/>
      <w:pPr>
        <w:ind w:left="1080" w:hanging="360"/>
      </w:p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>
      <w:start w:val="1"/>
      <w:numFmt w:val="lowerRoman"/>
      <w:lvlText w:val="%3."/>
      <w:lvlJc w:val="right"/>
      <w:pPr>
        <w:ind w:left="2520" w:hanging="180"/>
      </w:pPr>
    </w:lvl>
    <w:lvl w:ilvl="3" w:tplc="0410000F">
      <w:start w:val="1"/>
      <w:numFmt w:val="decimal"/>
      <w:lvlText w:val="%4."/>
      <w:lvlJc w:val="left"/>
      <w:pPr>
        <w:ind w:left="3240" w:hanging="360"/>
      </w:pPr>
    </w:lvl>
    <w:lvl w:ilvl="4" w:tplc="04100019">
      <w:start w:val="1"/>
      <w:numFmt w:val="lowerLetter"/>
      <w:lvlText w:val="%5."/>
      <w:lvlJc w:val="left"/>
      <w:pPr>
        <w:ind w:left="3960" w:hanging="360"/>
      </w:pPr>
    </w:lvl>
    <w:lvl w:ilvl="5" w:tplc="0410001B">
      <w:start w:val="1"/>
      <w:numFmt w:val="lowerRoman"/>
      <w:lvlText w:val="%6."/>
      <w:lvlJc w:val="right"/>
      <w:pPr>
        <w:ind w:left="4680" w:hanging="180"/>
      </w:pPr>
    </w:lvl>
    <w:lvl w:ilvl="6" w:tplc="0410000F">
      <w:start w:val="1"/>
      <w:numFmt w:val="decimal"/>
      <w:lvlText w:val="%7."/>
      <w:lvlJc w:val="left"/>
      <w:pPr>
        <w:ind w:left="5400" w:hanging="360"/>
      </w:pPr>
    </w:lvl>
    <w:lvl w:ilvl="7" w:tplc="04100019">
      <w:start w:val="1"/>
      <w:numFmt w:val="lowerLetter"/>
      <w:lvlText w:val="%8."/>
      <w:lvlJc w:val="left"/>
      <w:pPr>
        <w:ind w:left="6120" w:hanging="360"/>
      </w:pPr>
    </w:lvl>
    <w:lvl w:ilvl="8" w:tplc="0410001B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20C2BF5"/>
    <w:multiLevelType w:val="hybridMultilevel"/>
    <w:tmpl w:val="FAB0D700"/>
    <w:lvl w:ilvl="0" w:tplc="2458BB76">
      <w:start w:val="2"/>
      <w:numFmt w:val="lowerLetter"/>
      <w:lvlText w:val="%1)"/>
      <w:lvlJc w:val="left"/>
      <w:pPr>
        <w:ind w:left="990" w:hanging="360"/>
      </w:pPr>
    </w:lvl>
    <w:lvl w:ilvl="1" w:tplc="04100019">
      <w:start w:val="1"/>
      <w:numFmt w:val="lowerLetter"/>
      <w:lvlText w:val="%2."/>
      <w:lvlJc w:val="left"/>
      <w:pPr>
        <w:ind w:left="1710" w:hanging="360"/>
      </w:pPr>
    </w:lvl>
    <w:lvl w:ilvl="2" w:tplc="0410001B">
      <w:start w:val="1"/>
      <w:numFmt w:val="lowerRoman"/>
      <w:lvlText w:val="%3."/>
      <w:lvlJc w:val="right"/>
      <w:pPr>
        <w:ind w:left="2430" w:hanging="180"/>
      </w:pPr>
    </w:lvl>
    <w:lvl w:ilvl="3" w:tplc="0410000F">
      <w:start w:val="1"/>
      <w:numFmt w:val="decimal"/>
      <w:lvlText w:val="%4."/>
      <w:lvlJc w:val="left"/>
      <w:pPr>
        <w:ind w:left="3150" w:hanging="360"/>
      </w:pPr>
    </w:lvl>
    <w:lvl w:ilvl="4" w:tplc="04100019">
      <w:start w:val="1"/>
      <w:numFmt w:val="lowerLetter"/>
      <w:lvlText w:val="%5."/>
      <w:lvlJc w:val="left"/>
      <w:pPr>
        <w:ind w:left="3870" w:hanging="360"/>
      </w:pPr>
    </w:lvl>
    <w:lvl w:ilvl="5" w:tplc="0410001B">
      <w:start w:val="1"/>
      <w:numFmt w:val="lowerRoman"/>
      <w:lvlText w:val="%6."/>
      <w:lvlJc w:val="right"/>
      <w:pPr>
        <w:ind w:left="4590" w:hanging="180"/>
      </w:pPr>
    </w:lvl>
    <w:lvl w:ilvl="6" w:tplc="0410000F">
      <w:start w:val="1"/>
      <w:numFmt w:val="decimal"/>
      <w:lvlText w:val="%7."/>
      <w:lvlJc w:val="left"/>
      <w:pPr>
        <w:ind w:left="5310" w:hanging="360"/>
      </w:pPr>
    </w:lvl>
    <w:lvl w:ilvl="7" w:tplc="04100019">
      <w:start w:val="1"/>
      <w:numFmt w:val="lowerLetter"/>
      <w:lvlText w:val="%8."/>
      <w:lvlJc w:val="left"/>
      <w:pPr>
        <w:ind w:left="6030" w:hanging="360"/>
      </w:pPr>
    </w:lvl>
    <w:lvl w:ilvl="8" w:tplc="0410001B">
      <w:start w:val="1"/>
      <w:numFmt w:val="lowerRoman"/>
      <w:lvlText w:val="%9."/>
      <w:lvlJc w:val="right"/>
      <w:pPr>
        <w:ind w:left="6750" w:hanging="180"/>
      </w:pPr>
    </w:lvl>
  </w:abstractNum>
  <w:abstractNum w:abstractNumId="43" w15:restartNumberingAfterBreak="0">
    <w:nsid w:val="62D84CEE"/>
    <w:multiLevelType w:val="hybridMultilevel"/>
    <w:tmpl w:val="8BE695C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1B1A7F"/>
    <w:multiLevelType w:val="hybridMultilevel"/>
    <w:tmpl w:val="9FE0CDAC"/>
    <w:lvl w:ilvl="0" w:tplc="C28E50F2">
      <w:start w:val="2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5F93F83"/>
    <w:multiLevelType w:val="hybridMultilevel"/>
    <w:tmpl w:val="BC4431F2"/>
    <w:lvl w:ilvl="0" w:tplc="0410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DC32AD"/>
    <w:multiLevelType w:val="hybridMultilevel"/>
    <w:tmpl w:val="89D8849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BC36514"/>
    <w:multiLevelType w:val="hybridMultilevel"/>
    <w:tmpl w:val="EB9C4FB8"/>
    <w:lvl w:ilvl="0" w:tplc="AEC2B6F4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6D2628A5"/>
    <w:multiLevelType w:val="hybridMultilevel"/>
    <w:tmpl w:val="DDC463CE"/>
    <w:lvl w:ilvl="0" w:tplc="095EB856">
      <w:start w:val="1"/>
      <w:numFmt w:val="lowerLetter"/>
      <w:lvlText w:val="%1)"/>
      <w:lvlJc w:val="left"/>
      <w:pPr>
        <w:tabs>
          <w:tab w:val="num" w:pos="1080"/>
        </w:tabs>
        <w:ind w:left="1364" w:hanging="284"/>
      </w:pPr>
      <w:rPr>
        <w:b w:val="0"/>
        <w:i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D3C6FF4"/>
    <w:multiLevelType w:val="hybridMultilevel"/>
    <w:tmpl w:val="FE54A3DC"/>
    <w:lvl w:ilvl="0" w:tplc="BE068C4E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F59062D"/>
    <w:multiLevelType w:val="hybridMultilevel"/>
    <w:tmpl w:val="EBE0951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23D55A2"/>
    <w:multiLevelType w:val="hybridMultilevel"/>
    <w:tmpl w:val="0206ED4A"/>
    <w:lvl w:ilvl="0" w:tplc="AEC2B6F4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74913766"/>
    <w:multiLevelType w:val="hybridMultilevel"/>
    <w:tmpl w:val="020E36E6"/>
    <w:lvl w:ilvl="0" w:tplc="C07E19CC">
      <w:start w:val="20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8843038"/>
    <w:multiLevelType w:val="hybridMultilevel"/>
    <w:tmpl w:val="8BEAFBE4"/>
    <w:lvl w:ilvl="0" w:tplc="236A1760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095EB856">
      <w:start w:val="1"/>
      <w:numFmt w:val="lowerLetter"/>
      <w:lvlText w:val="%2)"/>
      <w:lvlJc w:val="left"/>
      <w:pPr>
        <w:tabs>
          <w:tab w:val="num" w:pos="1080"/>
        </w:tabs>
        <w:ind w:left="1364" w:hanging="284"/>
      </w:pPr>
      <w:rPr>
        <w:b w:val="0"/>
        <w:i w:val="0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79AD2346"/>
    <w:multiLevelType w:val="hybridMultilevel"/>
    <w:tmpl w:val="2294D11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C8CCBE90">
      <w:start w:val="1"/>
      <w:numFmt w:val="lowerLetter"/>
      <w:lvlText w:val="%3)"/>
      <w:lvlJc w:val="right"/>
      <w:pPr>
        <w:ind w:left="2160" w:hanging="180"/>
      </w:pPr>
      <w:rPr>
        <w:rFonts w:ascii="Verdana" w:eastAsiaTheme="minorHAnsi" w:hAnsi="Verdana" w:cstheme="minorBidi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A7363F6"/>
    <w:multiLevelType w:val="hybridMultilevel"/>
    <w:tmpl w:val="5D6A0030"/>
    <w:lvl w:ilvl="0" w:tplc="40346926">
      <w:start w:val="1"/>
      <w:numFmt w:val="lowerLetter"/>
      <w:lvlText w:val="%1)"/>
      <w:lvlJc w:val="left"/>
      <w:pPr>
        <w:tabs>
          <w:tab w:val="num" w:pos="814"/>
        </w:tabs>
        <w:ind w:left="814" w:hanging="454"/>
      </w:pPr>
      <w:rPr>
        <w:rFonts w:ascii="Arial" w:hAnsi="Arial" w:cs="Arial" w:hint="default"/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7D9E5FB0"/>
    <w:multiLevelType w:val="hybridMultilevel"/>
    <w:tmpl w:val="9D16E240"/>
    <w:lvl w:ilvl="0" w:tplc="71065934">
      <w:start w:val="1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E822257"/>
    <w:multiLevelType w:val="hybridMultilevel"/>
    <w:tmpl w:val="18DC0F90"/>
    <w:lvl w:ilvl="0" w:tplc="AEC2B6F4">
      <w:start w:val="1"/>
      <w:numFmt w:val="lowerLetter"/>
      <w:lvlText w:val="%1)"/>
      <w:lvlJc w:val="left"/>
      <w:pPr>
        <w:tabs>
          <w:tab w:val="num" w:pos="1021"/>
        </w:tabs>
        <w:ind w:left="1021" w:hanging="454"/>
      </w:pPr>
      <w:rPr>
        <w:b w:val="0"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68515440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74417365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55277103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950452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82170524">
    <w:abstractNumId w:val="53"/>
  </w:num>
  <w:num w:numId="6" w16cid:durableId="184486582">
    <w:abstractNumId w:val="5"/>
  </w:num>
  <w:num w:numId="7" w16cid:durableId="199899389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98737292">
    <w:abstractNumId w:val="42"/>
  </w:num>
  <w:num w:numId="9" w16cid:durableId="1487163800">
    <w:abstractNumId w:val="4"/>
  </w:num>
  <w:num w:numId="10" w16cid:durableId="1690252315">
    <w:abstractNumId w:val="41"/>
  </w:num>
  <w:num w:numId="11" w16cid:durableId="94866269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3538287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04894883">
    <w:abstractNumId w:val="19"/>
  </w:num>
  <w:num w:numId="14" w16cid:durableId="108449153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035249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15648245">
    <w:abstractNumId w:val="47"/>
  </w:num>
  <w:num w:numId="17" w16cid:durableId="2132896619">
    <w:abstractNumId w:val="9"/>
  </w:num>
  <w:num w:numId="18" w16cid:durableId="13684600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195158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4419706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04366188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77907022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141920740">
    <w:abstractNumId w:val="11"/>
  </w:num>
  <w:num w:numId="24" w16cid:durableId="352347375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608199949">
    <w:abstractNumId w:val="48"/>
  </w:num>
  <w:num w:numId="26" w16cid:durableId="760642659">
    <w:abstractNumId w:val="50"/>
  </w:num>
  <w:num w:numId="27" w16cid:durableId="17237556">
    <w:abstractNumId w:val="3"/>
  </w:num>
  <w:num w:numId="28" w16cid:durableId="850334152">
    <w:abstractNumId w:val="46"/>
  </w:num>
  <w:num w:numId="29" w16cid:durableId="1075471747">
    <w:abstractNumId w:val="12"/>
  </w:num>
  <w:num w:numId="30" w16cid:durableId="764151541">
    <w:abstractNumId w:val="7"/>
  </w:num>
  <w:num w:numId="31" w16cid:durableId="1937865961">
    <w:abstractNumId w:val="26"/>
  </w:num>
  <w:num w:numId="32" w16cid:durableId="1608847705">
    <w:abstractNumId w:val="15"/>
  </w:num>
  <w:num w:numId="33" w16cid:durableId="340012224">
    <w:abstractNumId w:val="6"/>
  </w:num>
  <w:num w:numId="34" w16cid:durableId="1871530907">
    <w:abstractNumId w:val="27"/>
  </w:num>
  <w:num w:numId="35" w16cid:durableId="471949594">
    <w:abstractNumId w:val="39"/>
  </w:num>
  <w:num w:numId="36" w16cid:durableId="587815589">
    <w:abstractNumId w:val="17"/>
  </w:num>
  <w:num w:numId="37" w16cid:durableId="1439762699">
    <w:abstractNumId w:val="13"/>
  </w:num>
  <w:num w:numId="38" w16cid:durableId="447429589">
    <w:abstractNumId w:val="8"/>
  </w:num>
  <w:num w:numId="39" w16cid:durableId="549728911">
    <w:abstractNumId w:val="31"/>
  </w:num>
  <w:num w:numId="40" w16cid:durableId="51276204">
    <w:abstractNumId w:val="22"/>
  </w:num>
  <w:num w:numId="41" w16cid:durableId="1067069742">
    <w:abstractNumId w:val="38"/>
  </w:num>
  <w:num w:numId="42" w16cid:durableId="614141395">
    <w:abstractNumId w:val="56"/>
  </w:num>
  <w:num w:numId="43" w16cid:durableId="1597252527">
    <w:abstractNumId w:val="23"/>
  </w:num>
  <w:num w:numId="44" w16cid:durableId="347414665">
    <w:abstractNumId w:val="37"/>
  </w:num>
  <w:num w:numId="45" w16cid:durableId="1246841743">
    <w:abstractNumId w:val="54"/>
  </w:num>
  <w:num w:numId="46" w16cid:durableId="1096443468">
    <w:abstractNumId w:val="14"/>
  </w:num>
  <w:num w:numId="47" w16cid:durableId="1296835797">
    <w:abstractNumId w:val="20"/>
  </w:num>
  <w:num w:numId="48" w16cid:durableId="889268226">
    <w:abstractNumId w:val="1"/>
  </w:num>
  <w:num w:numId="49" w16cid:durableId="262423645">
    <w:abstractNumId w:val="40"/>
  </w:num>
  <w:num w:numId="50" w16cid:durableId="383454041">
    <w:abstractNumId w:val="52"/>
  </w:num>
  <w:num w:numId="51" w16cid:durableId="1970091824">
    <w:abstractNumId w:val="44"/>
  </w:num>
  <w:num w:numId="52" w16cid:durableId="1506626022">
    <w:abstractNumId w:val="16"/>
  </w:num>
  <w:num w:numId="53" w16cid:durableId="1829977409">
    <w:abstractNumId w:val="10"/>
  </w:num>
  <w:num w:numId="54" w16cid:durableId="985743508">
    <w:abstractNumId w:val="35"/>
  </w:num>
  <w:num w:numId="55" w16cid:durableId="1155074378">
    <w:abstractNumId w:val="0"/>
  </w:num>
  <w:num w:numId="56" w16cid:durableId="1845389090">
    <w:abstractNumId w:val="32"/>
  </w:num>
  <w:num w:numId="57" w16cid:durableId="1767921778">
    <w:abstractNumId w:val="36"/>
  </w:num>
  <w:num w:numId="58" w16cid:durableId="1740205746">
    <w:abstractNumId w:val="9"/>
  </w:num>
  <w:num w:numId="59" w16cid:durableId="497500049">
    <w:abstractNumId w:val="34"/>
  </w:num>
  <w:num w:numId="60" w16cid:durableId="1741439938">
    <w:abstractNumId w:val="21"/>
  </w:num>
  <w:num w:numId="61" w16cid:durableId="127208189">
    <w:abstractNumId w:val="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1D"/>
    <w:rsid w:val="000200AC"/>
    <w:rsid w:val="00033A9D"/>
    <w:rsid w:val="000D11B4"/>
    <w:rsid w:val="000E533D"/>
    <w:rsid w:val="001818A5"/>
    <w:rsid w:val="001867CF"/>
    <w:rsid w:val="001D6424"/>
    <w:rsid w:val="0022505F"/>
    <w:rsid w:val="003356CE"/>
    <w:rsid w:val="00340D04"/>
    <w:rsid w:val="0038069E"/>
    <w:rsid w:val="003C40F4"/>
    <w:rsid w:val="00436135"/>
    <w:rsid w:val="00476252"/>
    <w:rsid w:val="004807F6"/>
    <w:rsid w:val="004D3BEE"/>
    <w:rsid w:val="005877EF"/>
    <w:rsid w:val="005C46D5"/>
    <w:rsid w:val="006D18B8"/>
    <w:rsid w:val="007628CC"/>
    <w:rsid w:val="00785967"/>
    <w:rsid w:val="007A268B"/>
    <w:rsid w:val="007E73C7"/>
    <w:rsid w:val="00815CFF"/>
    <w:rsid w:val="00830CE1"/>
    <w:rsid w:val="00834E0F"/>
    <w:rsid w:val="008858E7"/>
    <w:rsid w:val="008E7062"/>
    <w:rsid w:val="0091021E"/>
    <w:rsid w:val="00947B75"/>
    <w:rsid w:val="00953C8D"/>
    <w:rsid w:val="00967A66"/>
    <w:rsid w:val="00A52E75"/>
    <w:rsid w:val="00AA01E7"/>
    <w:rsid w:val="00AC09B8"/>
    <w:rsid w:val="00B35602"/>
    <w:rsid w:val="00BC78BF"/>
    <w:rsid w:val="00CF1FEA"/>
    <w:rsid w:val="00CF2249"/>
    <w:rsid w:val="00CF50E3"/>
    <w:rsid w:val="00D31E35"/>
    <w:rsid w:val="00D743F2"/>
    <w:rsid w:val="00D9111D"/>
    <w:rsid w:val="00DA3F55"/>
    <w:rsid w:val="00DE5107"/>
    <w:rsid w:val="00DE73D7"/>
    <w:rsid w:val="00E019B4"/>
    <w:rsid w:val="00E477C4"/>
    <w:rsid w:val="00F82CFF"/>
    <w:rsid w:val="00F97753"/>
    <w:rsid w:val="00FE0F11"/>
    <w:rsid w:val="00FF5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443A8"/>
  <w15:chartTrackingRefBased/>
  <w15:docId w15:val="{9ABB03F4-B4D7-4280-A3BA-DD1A90771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D911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911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911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911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911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911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911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911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911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911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91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911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9111D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9111D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9111D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9111D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9111D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9111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D911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911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911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911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911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9111D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D9111D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9111D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911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9111D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9111D"/>
    <w:rPr>
      <w:b/>
      <w:bCs/>
      <w:smallCaps/>
      <w:color w:val="2F5496" w:themeColor="accent1" w:themeShade="BF"/>
      <w:spacing w:val="5"/>
    </w:rPr>
  </w:style>
  <w:style w:type="table" w:styleId="Tabellenraster">
    <w:name w:val="Table Grid"/>
    <w:basedOn w:val="NormaleTabelle"/>
    <w:uiPriority w:val="39"/>
    <w:rsid w:val="00D91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uiPriority w:val="22"/>
    <w:qFormat/>
    <w:rsid w:val="003356CE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815C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15CFF"/>
  </w:style>
  <w:style w:type="paragraph" w:styleId="Fuzeile">
    <w:name w:val="footer"/>
    <w:basedOn w:val="Standard"/>
    <w:link w:val="FuzeileZchn"/>
    <w:uiPriority w:val="99"/>
    <w:unhideWhenUsed/>
    <w:rsid w:val="00815C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5C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249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718EF-B4B4-4F42-8BE2-4FFA6755A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1910</Words>
  <Characters>12150</Characters>
  <Application>Microsoft Office Word</Application>
  <DocSecurity>0</DocSecurity>
  <Lines>473</Lines>
  <Paragraphs>299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Poznanski Dr. Chiara</dc:creator>
  <cp:keywords/>
  <dc:description/>
  <cp:lastModifiedBy>Reichhalter Marion</cp:lastModifiedBy>
  <cp:revision>18</cp:revision>
  <cp:lastPrinted>2025-11-21T10:40:00Z</cp:lastPrinted>
  <dcterms:created xsi:type="dcterms:W3CDTF">2025-11-14T06:45:00Z</dcterms:created>
  <dcterms:modified xsi:type="dcterms:W3CDTF">2025-11-21T10:59:00Z</dcterms:modified>
</cp:coreProperties>
</file>