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D10190" w14:textId="77777777" w:rsidR="00CB018A" w:rsidRPr="00762095" w:rsidRDefault="00CB018A" w:rsidP="00CB018A">
      <w:pPr>
        <w:ind w:left="360"/>
        <w:rPr>
          <w:lang w:val="it-IT"/>
        </w:rPr>
      </w:pPr>
      <w:r w:rsidRPr="00762095">
        <w:rPr>
          <w:rFonts w:ascii="Tahoma" w:hAnsi="Tahoma" w:cs="Tahoma"/>
          <w:lang w:val="it-IT"/>
        </w:rPr>
        <w:t>﻿</w:t>
      </w:r>
      <w:r>
        <w:rPr>
          <w:rFonts w:ascii="Tahoma" w:hAnsi="Tahoma" w:cs="Tahoma"/>
          <w:lang w:val="it-IT"/>
        </w:rPr>
        <w:t>SCRITTO</w:t>
      </w:r>
    </w:p>
    <w:p w14:paraId="4135E274" w14:textId="77777777" w:rsidR="00CB018A" w:rsidRDefault="00CB018A" w:rsidP="00CB018A">
      <w:pPr>
        <w:pStyle w:val="Listenabsatz"/>
        <w:numPr>
          <w:ilvl w:val="0"/>
          <w:numId w:val="1"/>
        </w:numPr>
        <w:rPr>
          <w:lang w:val="it-IT"/>
        </w:rPr>
      </w:pPr>
      <w:r>
        <w:rPr>
          <w:lang w:val="it-IT"/>
        </w:rPr>
        <w:t>Il candidato descriva le criticità legate al movimento del paziente nelle varie fasi legate ad un ciclo di radioterapia con fotoni</w:t>
      </w:r>
    </w:p>
    <w:p w14:paraId="4B3D609E" w14:textId="77777777" w:rsidR="00CB018A" w:rsidRDefault="00CB018A" w:rsidP="00CB018A">
      <w:pPr>
        <w:pStyle w:val="Listenabsatz"/>
        <w:numPr>
          <w:ilvl w:val="0"/>
          <w:numId w:val="1"/>
        </w:numPr>
        <w:rPr>
          <w:lang w:val="it-IT"/>
        </w:rPr>
      </w:pPr>
      <w:r>
        <w:rPr>
          <w:lang w:val="it-IT"/>
        </w:rPr>
        <w:t>Il candidato discuta il ruolo di strumenti informatici avanzati nella moderna Fisica Medica, anche con esempi.</w:t>
      </w:r>
    </w:p>
    <w:p w14:paraId="0CB07D7F" w14:textId="77777777" w:rsidR="00CB018A" w:rsidRPr="00DF5587" w:rsidRDefault="00CB018A" w:rsidP="00CB018A">
      <w:pPr>
        <w:pStyle w:val="Listenabsatz"/>
        <w:numPr>
          <w:ilvl w:val="0"/>
          <w:numId w:val="1"/>
        </w:numPr>
        <w:rPr>
          <w:lang w:val="it-IT"/>
        </w:rPr>
      </w:pPr>
      <w:r>
        <w:rPr>
          <w:lang w:val="it-IT"/>
        </w:rPr>
        <w:t>Il candidato descriva il ruolo, potenzialità e limiti di un software di dose tracking nell’ambito delle diverse attività di un fisico medico</w:t>
      </w:r>
    </w:p>
    <w:p w14:paraId="435ED041" w14:textId="77777777" w:rsidR="001E6DD3" w:rsidRPr="00CB018A" w:rsidRDefault="001E6DD3">
      <w:pPr>
        <w:rPr>
          <w:lang w:val="it-IT"/>
        </w:rPr>
      </w:pPr>
    </w:p>
    <w:sectPr w:rsidR="001E6DD3" w:rsidRPr="00CB018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65555"/>
    <w:multiLevelType w:val="hybridMultilevel"/>
    <w:tmpl w:val="0A968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numFmt w:val="bullet"/>
      <w:lvlText w:val="-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90845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018A"/>
    <w:rsid w:val="001254EB"/>
    <w:rsid w:val="001E6DD3"/>
    <w:rsid w:val="00254F65"/>
    <w:rsid w:val="0025617B"/>
    <w:rsid w:val="00411E64"/>
    <w:rsid w:val="006A6822"/>
    <w:rsid w:val="00CB0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1EE344"/>
  <w15:chartTrackingRefBased/>
  <w15:docId w15:val="{778C2539-D386-4B41-A829-960B76E02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B018A"/>
    <w:pPr>
      <w:spacing w:line="278" w:lineRule="auto"/>
    </w:pPr>
    <w:rPr>
      <w:sz w:val="24"/>
      <w:szCs w:val="24"/>
      <w:lang w:val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CB01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CB01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CB018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CB01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CB018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CB01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CB01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CB01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CB01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CB01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CB01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CB01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CB018A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CB018A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B018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B018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B018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B018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CB01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CB01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CB01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CB01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CB01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CB018A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CB018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CB018A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CB01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CB018A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CB018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336</Characters>
  <Application>Microsoft Office Word</Application>
  <DocSecurity>0</DocSecurity>
  <Lines>7</Lines>
  <Paragraphs>4</Paragraphs>
  <ScaleCrop>false</ScaleCrop>
  <Company/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Reichhalter Marion</dc:creator>
  <cp:keywords/>
  <dc:description/>
  <cp:lastModifiedBy>Reichhalter Marion</cp:lastModifiedBy>
  <cp:revision>1</cp:revision>
  <dcterms:created xsi:type="dcterms:W3CDTF">2026-01-13T10:16:00Z</dcterms:created>
  <dcterms:modified xsi:type="dcterms:W3CDTF">2026-01-13T10:16:00Z</dcterms:modified>
</cp:coreProperties>
</file>