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260003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74AD457A" w:rsidR="00784D18" w:rsidRPr="001979AE" w:rsidRDefault="007576A5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333463" w:rsidRPr="00333463">
              <w:rPr>
                <w:b/>
                <w:bCs/>
                <w:color w:val="auto"/>
                <w:sz w:val="18"/>
                <w:szCs w:val="18"/>
              </w:rPr>
              <w:t>Z</w:t>
            </w:r>
            <w:r w:rsidR="00872367">
              <w:rPr>
                <w:b/>
                <w:bCs/>
                <w:color w:val="auto"/>
                <w:sz w:val="18"/>
                <w:szCs w:val="18"/>
              </w:rPr>
              <w:t>8E3DAFFBC</w:t>
            </w:r>
          </w:p>
        </w:tc>
      </w:tr>
      <w:tr w:rsidR="003B318B" w:rsidRPr="00260003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7B551D9C" w:rsidR="00415FA4" w:rsidRPr="00260003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260003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260003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260003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 w:rsidRPr="00260003">
              <w:rPr>
                <w:rFonts w:ascii="Verdana" w:hAnsi="Verdana"/>
                <w:b/>
                <w:bCs/>
                <w:sz w:val="14"/>
                <w:szCs w:val="14"/>
              </w:rPr>
              <w:t>von Med</w:t>
            </w:r>
            <w:r w:rsidR="00260003" w:rsidRPr="00260003">
              <w:rPr>
                <w:rFonts w:ascii="Verdana" w:hAnsi="Verdana"/>
                <w:b/>
                <w:bCs/>
                <w:sz w:val="14"/>
                <w:szCs w:val="14"/>
              </w:rPr>
              <w:t>ikamenten a</w:t>
            </w:r>
            <w:r w:rsidR="00260003">
              <w:rPr>
                <w:rFonts w:ascii="Verdana" w:hAnsi="Verdana"/>
                <w:b/>
                <w:bCs/>
                <w:sz w:val="14"/>
                <w:szCs w:val="14"/>
              </w:rPr>
              <w:t>ußerhalb der internen Arzneimittelliste für das Jahr 2024</w:t>
            </w:r>
          </w:p>
          <w:p w14:paraId="1ACA0895" w14:textId="6FC63ACE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26000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medicinali fuori prontuario per l’anno 2024</w:t>
            </w:r>
          </w:p>
        </w:tc>
      </w:tr>
      <w:tr w:rsidR="00835BF0" w:rsidRPr="00260003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260003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872367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872367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872367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872367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872367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872367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6412D641" w:rsidR="005550BA" w:rsidRPr="00D82183" w:rsidRDefault="00872367" w:rsidP="00797EEB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UNIFARM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872367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5A54E543" w:rsidR="00C35C66" w:rsidRPr="00872367" w:rsidRDefault="00D23713" w:rsidP="00D2371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72367">
              <w:rPr>
                <w:rFonts w:ascii="Verdana" w:hAnsi="Verdana"/>
                <w:sz w:val="14"/>
                <w:szCs w:val="14"/>
                <w:lang w:val="it-IT"/>
              </w:rPr>
              <w:t xml:space="preserve">Lieferung </w:t>
            </w:r>
            <w:r w:rsidR="00E63955" w:rsidRPr="00872367">
              <w:rPr>
                <w:rFonts w:ascii="Verdana" w:hAnsi="Verdana"/>
                <w:sz w:val="14"/>
                <w:szCs w:val="14"/>
                <w:lang w:val="it-IT"/>
              </w:rPr>
              <w:t>von Medi</w:t>
            </w:r>
            <w:r w:rsidR="00872367" w:rsidRPr="00872367">
              <w:rPr>
                <w:rFonts w:ascii="Verdana" w:hAnsi="Verdana"/>
                <w:sz w:val="14"/>
                <w:szCs w:val="14"/>
                <w:lang w:val="it-IT"/>
              </w:rPr>
              <w:t>kamenten</w:t>
            </w:r>
            <w:r w:rsidR="00E63955" w:rsidRPr="00872367">
              <w:rPr>
                <w:rFonts w:ascii="Verdana" w:hAnsi="Verdana"/>
                <w:sz w:val="14"/>
                <w:szCs w:val="14"/>
                <w:lang w:val="it-IT"/>
              </w:rPr>
              <w:t xml:space="preserve">n </w:t>
            </w:r>
            <w:r w:rsidRPr="00872367">
              <w:rPr>
                <w:rFonts w:ascii="Verdana" w:hAnsi="Verdana"/>
                <w:sz w:val="14"/>
                <w:szCs w:val="14"/>
                <w:lang w:val="it-IT"/>
              </w:rPr>
              <w:t xml:space="preserve">/ Fornitura </w:t>
            </w:r>
            <w:r w:rsidR="00E63955" w:rsidRPr="00872367">
              <w:rPr>
                <w:rFonts w:ascii="Verdana" w:hAnsi="Verdana"/>
                <w:sz w:val="14"/>
                <w:szCs w:val="14"/>
                <w:lang w:val="it-IT"/>
              </w:rPr>
              <w:t xml:space="preserve">di </w:t>
            </w:r>
            <w:r w:rsidR="00872367">
              <w:rPr>
                <w:rFonts w:ascii="Verdana" w:hAnsi="Verdana"/>
                <w:sz w:val="14"/>
                <w:szCs w:val="14"/>
                <w:lang w:val="it-IT"/>
              </w:rPr>
              <w:t>medicinali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AF5931C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333463">
              <w:rPr>
                <w:sz w:val="14"/>
                <w:szCs w:val="14"/>
                <w:lang w:val="it-IT"/>
              </w:rPr>
              <w:t>16.000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4FEFABB8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872367">
              <w:rPr>
                <w:rFonts w:ascii="Verdana" w:hAnsi="Verdana"/>
                <w:sz w:val="14"/>
                <w:szCs w:val="14"/>
              </w:rPr>
              <w:t>Ingrid Willeit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349822C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840483">
      <w:rPr>
        <w:rFonts w:ascii="Verdana" w:hAnsi="Verdana" w:cs="Times New Roman"/>
        <w:noProof/>
        <w:sz w:val="12"/>
        <w:szCs w:val="12"/>
      </w:rPr>
      <w:t>M:\BK_Apotheke\CIG 2024\Determina a contrarre nicht unterschrieben\Bihos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20345E"/>
    <w:rsid w:val="00213910"/>
    <w:rsid w:val="002173FB"/>
    <w:rsid w:val="00227E64"/>
    <w:rsid w:val="00233865"/>
    <w:rsid w:val="00240777"/>
    <w:rsid w:val="00260003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72367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A4867"/>
    <w:rsid w:val="00EB0B10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1224</Words>
  <Characters>7715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8922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2023-12-15T07:28:00Z</cp:lastPrinted>
  <dcterms:created xsi:type="dcterms:W3CDTF">2023-12-20T09:54:00Z</dcterms:created>
  <dcterms:modified xsi:type="dcterms:W3CDTF">2023-12-20T09:55:00Z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