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774ED7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0CD3952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A5424">
              <w:rPr>
                <w:b/>
                <w:bCs/>
                <w:color w:val="auto"/>
                <w:sz w:val="18"/>
                <w:szCs w:val="18"/>
              </w:rPr>
              <w:t>Z</w:t>
            </w:r>
            <w:r w:rsidR="006D3356">
              <w:rPr>
                <w:b/>
                <w:bCs/>
                <w:color w:val="auto"/>
                <w:sz w:val="18"/>
                <w:szCs w:val="18"/>
              </w:rPr>
              <w:t>1F3DAFE40</w:t>
            </w:r>
          </w:p>
        </w:tc>
      </w:tr>
      <w:tr w:rsidR="003B318B" w:rsidRPr="00774ED7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85D2A" w:rsidR="00415FA4" w:rsidRPr="00260003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60003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6D3356">
              <w:rPr>
                <w:rFonts w:ascii="Verdana" w:hAnsi="Verdana"/>
                <w:b/>
                <w:bCs/>
                <w:sz w:val="14"/>
                <w:szCs w:val="14"/>
              </w:rPr>
              <w:t>Zubör und Plastikbehälter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</w:rPr>
              <w:t>für das Jahr 2024</w:t>
            </w:r>
          </w:p>
          <w:p w14:paraId="1ACA0895" w14:textId="6617937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6D3356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accessori e vasetti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per l’anno 2024</w:t>
            </w:r>
          </w:p>
        </w:tc>
      </w:tr>
      <w:tr w:rsidR="00835BF0" w:rsidRPr="00774ED7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774ED7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6D335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D335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D335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D335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6D335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D335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12D641" w:rsidR="005550BA" w:rsidRPr="00D82183" w:rsidRDefault="00872367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UNIFARM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6D3356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82CB10A" w:rsidR="00C35C66" w:rsidRPr="006D3356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D3356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6D3356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6D3356" w:rsidRPr="006D3356">
              <w:rPr>
                <w:rFonts w:ascii="Verdana" w:hAnsi="Verdana"/>
                <w:sz w:val="14"/>
                <w:szCs w:val="14"/>
              </w:rPr>
              <w:t>Zuberhör</w:t>
            </w:r>
            <w:r w:rsidR="00E63955" w:rsidRPr="006D3356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D3356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6D3356">
              <w:rPr>
                <w:rFonts w:ascii="Verdana" w:hAnsi="Verdana"/>
                <w:sz w:val="14"/>
                <w:szCs w:val="14"/>
              </w:rPr>
              <w:t>di</w:t>
            </w:r>
            <w:r w:rsidR="00EA5424" w:rsidRPr="006D3356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D3356" w:rsidRPr="006D3356">
              <w:rPr>
                <w:rFonts w:ascii="Verdana" w:hAnsi="Verdana"/>
                <w:sz w:val="14"/>
                <w:szCs w:val="14"/>
              </w:rPr>
              <w:t>a</w:t>
            </w:r>
            <w:r w:rsidR="006D3356">
              <w:rPr>
                <w:rFonts w:ascii="Verdana" w:hAnsi="Verdana"/>
                <w:sz w:val="14"/>
                <w:szCs w:val="14"/>
              </w:rPr>
              <w:t>ccessori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F3C04B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D3356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4FEFABB8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872367">
              <w:rPr>
                <w:rFonts w:ascii="Verdana" w:hAnsi="Verdana"/>
                <w:sz w:val="14"/>
                <w:szCs w:val="14"/>
              </w:rPr>
              <w:t>Ingrid Willeit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60003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D3356"/>
    <w:rsid w:val="006F330A"/>
    <w:rsid w:val="006F6CAA"/>
    <w:rsid w:val="007202A3"/>
    <w:rsid w:val="007576A5"/>
    <w:rsid w:val="00772D7D"/>
    <w:rsid w:val="00774ED7"/>
    <w:rsid w:val="00784D18"/>
    <w:rsid w:val="00785583"/>
    <w:rsid w:val="00786B88"/>
    <w:rsid w:val="00797EEB"/>
    <w:rsid w:val="007A1E9D"/>
    <w:rsid w:val="007B360C"/>
    <w:rsid w:val="007B3920"/>
    <w:rsid w:val="007F7D65"/>
    <w:rsid w:val="0082256A"/>
    <w:rsid w:val="00835BF0"/>
    <w:rsid w:val="00840483"/>
    <w:rsid w:val="008445B0"/>
    <w:rsid w:val="00872367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A5424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1218</Words>
  <Characters>7678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8879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2023-12-20T10:06:00Z</dcterms:created>
  <dcterms:modified xsi:type="dcterms:W3CDTF">2023-12-20T10:07:00Z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