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Einkäufe</w:t>
            </w:r>
            <w:proofErr w:type="spellEnd"/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4C1D31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5A6D010" w14:textId="43BDB5FF" w:rsidR="006B0FDF" w:rsidRDefault="007576A5" w:rsidP="006B0FDF">
            <w:pPr>
              <w:pStyle w:val="Default"/>
              <w:rPr>
                <w:rFonts w:ascii="Titillium Web" w:hAnsi="Titillium Web" w:cs="Arial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 xml:space="preserve">: </w:t>
            </w:r>
            <w:r w:rsidR="0026721C" w:rsidRPr="0026721C">
              <w:rPr>
                <w:rFonts w:ascii="Titillium Web" w:hAnsi="Titillium Web" w:cs="Arial"/>
                <w:b/>
                <w:bCs/>
                <w:sz w:val="20"/>
                <w:szCs w:val="20"/>
              </w:rPr>
              <w:t>Z593DB2F38</w:t>
            </w:r>
          </w:p>
          <w:p w14:paraId="3CBB3890" w14:textId="7CA36E7E" w:rsidR="00784D18" w:rsidRPr="001979AE" w:rsidRDefault="00784D18" w:rsidP="00213910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</w:p>
        </w:tc>
      </w:tr>
      <w:tr w:rsidR="003B318B" w:rsidRPr="004C1D31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4096BCCB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von Medizinprodukten</w:t>
            </w:r>
            <w:r w:rsidR="00240777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6AF0F885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di dispositivi medici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4C1D31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Interesse,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das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erfüllt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werden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soll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: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Erwerb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von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Gütern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, die für die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Ausübung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institutionellen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Tätigkeit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notwendig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sind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4C1D31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AOV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AOV - Prezzi di riferimento ACP</w:t>
            </w:r>
          </w:p>
          <w:p w14:paraId="2DF12B6B" w14:textId="77777777" w:rsidR="00415FA4" w:rsidRPr="00613DD7" w:rsidRDefault="0026721C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 xml:space="preserve">Ausschreibung EMS bezüglich der Warenkategorie des gegenständlichen Verfahrens -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Bando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MEPAB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relativo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alla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oggetto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dell’acquisto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art. 21/ter,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Absatz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4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des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den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Mindestumweltstandards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26721C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26721C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26721C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Arbeitseingliederung von benachteiligten Personen tätig sind –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nella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quale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operano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cooperative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sociali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inserimento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lavorativo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>:</w:t>
            </w:r>
          </w:p>
          <w:p w14:paraId="03DDF207" w14:textId="77777777" w:rsidR="00415FA4" w:rsidRPr="0068530B" w:rsidRDefault="0026721C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26721C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 xml:space="preserve">Ausschreibung definiert als – Gara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definita</w:t>
            </w:r>
            <w:proofErr w:type="spellEnd"/>
            <w:r w:rsidRPr="00524219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come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</w:t>
            </w:r>
            <w:proofErr w:type="spellStart"/>
            <w:r w:rsidRPr="00524219">
              <w:rPr>
                <w:rFonts w:ascii="Verdana" w:hAnsi="Verdana" w:cs="Verdana"/>
                <w:sz w:val="14"/>
                <w:szCs w:val="14"/>
              </w:rPr>
              <w:t>Fornitura</w:t>
            </w:r>
            <w:proofErr w:type="spellEnd"/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 xml:space="preserve">elektronisches Portal Land (ISOV) im Namen und im Auftrag der AOV - Portale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provinciale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telematico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(SICP) in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nome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</w:t>
            </w:r>
            <w:proofErr w:type="spellEnd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 xml:space="preserve">Verhandlungsverfahren ohne vorherige Veröffentlichung einer Bekanntmachung–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negoziata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senza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previa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pubblicazione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di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un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bando</w:t>
            </w:r>
            <w:proofErr w:type="spellEnd"/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competitiva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con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negoziazione</w:t>
            </w:r>
            <w:proofErr w:type="spellEnd"/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Dialogs</w:t>
            </w:r>
            <w:proofErr w:type="spellEnd"/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Eigenregie – Amministrazione </w:t>
            </w:r>
            <w:proofErr w:type="spellStart"/>
            <w:r w:rsidRPr="002A322E">
              <w:rPr>
                <w:rFonts w:ascii="Verdana" w:hAnsi="Verdana"/>
                <w:sz w:val="14"/>
                <w:szCs w:val="14"/>
              </w:rPr>
              <w:t>diretta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26721C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 xml:space="preserve">Eingeladene Wirtschaftsteilnehmer –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 xml:space="preserve">Zuschlagsempfänger – </w:t>
            </w:r>
            <w:proofErr w:type="spellStart"/>
            <w:r w:rsidRPr="00D82183">
              <w:rPr>
                <w:rFonts w:ascii="Verdana" w:hAnsi="Verdana"/>
                <w:sz w:val="14"/>
                <w:szCs w:val="14"/>
              </w:rPr>
              <w:t>Aggiudicatario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7AC20D23" w:rsidR="005550BA" w:rsidRPr="0026721C" w:rsidRDefault="0026721C" w:rsidP="00797EEB">
            <w:p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6721C">
              <w:rPr>
                <w:rFonts w:ascii="Verdana" w:hAnsi="Verdana" w:cs="Arial"/>
                <w:sz w:val="14"/>
                <w:szCs w:val="14"/>
                <w:lang w:val="it-IT"/>
              </w:rPr>
              <w:t>DANONE NUTRICIA SPA SOCIETÀ BENEFIT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 xml:space="preserve">–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Motivo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della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scelta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economici</w:t>
            </w:r>
            <w:bookmarkEnd w:id="1"/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dell’eventuale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deroga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al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principio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rotazione</w:t>
            </w:r>
            <w:bookmarkEnd w:id="0"/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="00AB7ED5" w:rsidRPr="006C3B49">
              <w:rPr>
                <w:rFonts w:ascii="Verdana" w:hAnsi="Verdana"/>
                <w:sz w:val="14"/>
                <w:szCs w:val="14"/>
              </w:rPr>
              <w:t>Continuità</w:t>
            </w:r>
            <w:proofErr w:type="spellEnd"/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della gestione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dei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casi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archivio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prodotti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dal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software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dotazione</w:t>
            </w:r>
            <w:proofErr w:type="spellEnd"/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lastRenderedPageBreak/>
              <w:t xml:space="preserve">Aufteilung in Lose -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Suddivisione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in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lotti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einziges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Produkt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ecc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t xml:space="preserve">Zuschlagskriterium -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Modalità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aggiudicazione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Procedura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d.lgs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Interferenzen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Baustelle/costi sicurezza cantiere (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Arbeiten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Informationsdokument</w:t>
            </w:r>
            <w:proofErr w:type="spellEnd"/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</w:t>
            </w:r>
            <w:proofErr w:type="spellEnd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E63955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 xml:space="preserve">Inhalt der Auftragserteilung -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Bene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oggetto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dell’affidamento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39D7F59B" w:rsidR="00C35C66" w:rsidRPr="00E63955" w:rsidRDefault="00D23713" w:rsidP="00D23713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63955">
              <w:rPr>
                <w:rFonts w:ascii="Verdana" w:hAnsi="Verdana"/>
                <w:sz w:val="14"/>
                <w:szCs w:val="14"/>
              </w:rPr>
              <w:t xml:space="preserve">Lieferung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 xml:space="preserve">von Medizinprodukten </w:t>
            </w:r>
            <w:r w:rsidRPr="00E63955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Pr="00E63955">
              <w:rPr>
                <w:rFonts w:ascii="Verdana" w:hAnsi="Verdana"/>
                <w:sz w:val="14"/>
                <w:szCs w:val="14"/>
              </w:rPr>
              <w:t>Fornitura</w:t>
            </w:r>
            <w:proofErr w:type="spellEnd"/>
            <w:r w:rsidRPr="00E63955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>d</w:t>
            </w:r>
            <w:r w:rsidR="00E63955"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dispositivi</w:t>
            </w:r>
            <w:proofErr w:type="spellEnd"/>
            <w:r w:rsidR="00E63955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medici</w:t>
            </w:r>
            <w:proofErr w:type="spellEnd"/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Vertragsbetrag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mit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Option,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ohne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MwSt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>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7DC631E1" w:rsidR="00415FA4" w:rsidRPr="00B634F3" w:rsidRDefault="002B26FE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 xml:space="preserve">€ </w:t>
            </w:r>
            <w:r w:rsidR="0026721C">
              <w:rPr>
                <w:sz w:val="14"/>
                <w:szCs w:val="14"/>
                <w:lang w:val="it-IT"/>
              </w:rPr>
              <w:t>3</w:t>
            </w:r>
            <w:r w:rsidR="00333463">
              <w:rPr>
                <w:sz w:val="14"/>
                <w:szCs w:val="14"/>
                <w:lang w:val="it-IT"/>
              </w:rPr>
              <w:t>.000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 xml:space="preserve">Erklärung über die Abwesenheit von Befangenheitsgründen/Enthaltung – </w:t>
            </w:r>
            <w:proofErr w:type="spellStart"/>
            <w:r>
              <w:rPr>
                <w:rFonts w:cs="Arial"/>
                <w:sz w:val="14"/>
                <w:szCs w:val="14"/>
              </w:rPr>
              <w:t>Dichiarazione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cs="Arial"/>
                <w:sz w:val="14"/>
                <w:szCs w:val="14"/>
              </w:rPr>
              <w:t>sull’assenza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motivi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incompatibilità</w:t>
            </w:r>
            <w:proofErr w:type="spellEnd"/>
            <w:r>
              <w:rPr>
                <w:rFonts w:cs="Arial"/>
                <w:sz w:val="14"/>
                <w:szCs w:val="14"/>
              </w:rPr>
              <w:t>/</w:t>
            </w:r>
            <w:proofErr w:type="spellStart"/>
            <w:r>
              <w:rPr>
                <w:rFonts w:cs="Arial"/>
                <w:sz w:val="14"/>
                <w:szCs w:val="14"/>
              </w:rPr>
              <w:t>astensione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</w:t>
            </w:r>
            <w:proofErr w:type="gramStart"/>
            <w:r w:rsidRPr="00DB5111">
              <w:rPr>
                <w:rFonts w:ascii="Verdana" w:hAnsi="Verdana"/>
                <w:sz w:val="14"/>
                <w:szCs w:val="14"/>
              </w:rPr>
              <w:t>soweit</w:t>
            </w:r>
            <w:proofErr w:type="gramEnd"/>
            <w:r w:rsidRPr="00DB5111">
              <w:rPr>
                <w:rFonts w:ascii="Verdana" w:hAnsi="Verdana"/>
                <w:sz w:val="14"/>
                <w:szCs w:val="14"/>
              </w:rPr>
              <w:t xml:space="preserve">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sottoscritti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nei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confronti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allo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stato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e per quanto di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loro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conoscenza</w:t>
            </w:r>
            <w:proofErr w:type="spellEnd"/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 xml:space="preserve">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trovarsi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condizioni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obbligo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bookmarkEnd w:id="4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</w:t>
            </w:r>
            <w:proofErr w:type="gramStart"/>
            <w:r>
              <w:rPr>
                <w:rFonts w:ascii="Verdana" w:hAnsi="Verdana"/>
                <w:sz w:val="14"/>
                <w:szCs w:val="14"/>
              </w:rPr>
              <w:t>potentielle</w:t>
            </w:r>
            <w:proofErr w:type="gramEnd"/>
            <w:r>
              <w:rPr>
                <w:rFonts w:ascii="Verdana" w:hAnsi="Verdana"/>
                <w:sz w:val="14"/>
                <w:szCs w:val="14"/>
              </w:rPr>
              <w:t xml:space="preserve">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 xml:space="preserve">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impegnarsi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a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comunicare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tempestivamente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eventuali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finanziari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conflitti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potenziali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),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ragioni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convenienza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nonchè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ulteriori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cause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sopravvenute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relazione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all’incarico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affidato</w:t>
            </w:r>
            <w:bookmarkEnd w:id="6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gemäß Art. 35-bis des GVD Nr. 165/2001 für keine Verbrechen des Titels II, Buch II des Strafgesetzbuches, auch wenn noch nicht rechtskräftig, verurteilt worden zu sein - ai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dell’art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35-bis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D.Lgs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n. 165/2001, 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essere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stati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condannati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sentenza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passata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giudicato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per 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previsti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nel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capo 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titolo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libro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secondo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Codice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penale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Projektverantwortliche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– Il responsabile del progetto</w:t>
            </w:r>
          </w:p>
          <w:bookmarkEnd w:id="7"/>
          <w:p w14:paraId="79A752E8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 xml:space="preserve">für die Punkte: – per i </w:t>
            </w:r>
            <w:proofErr w:type="spellStart"/>
            <w:r w:rsidRPr="004C1D31">
              <w:rPr>
                <w:rFonts w:ascii="Verdana" w:hAnsi="Verdana"/>
                <w:sz w:val="14"/>
                <w:szCs w:val="14"/>
              </w:rPr>
              <w:t>punti</w:t>
            </w:r>
            <w:proofErr w:type="spellEnd"/>
            <w:r w:rsidRPr="004C1D31">
              <w:rPr>
                <w:rFonts w:ascii="Verdana" w:hAnsi="Verdana"/>
                <w:sz w:val="14"/>
                <w:szCs w:val="14"/>
              </w:rPr>
              <w:t>:</w:t>
            </w:r>
          </w:p>
          <w:p w14:paraId="4AEB6EB2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1, 2, 3, 4, 5, 6, 7, 12, 13, 15, 16, 17, 18, 19 und/e 2</w:t>
            </w:r>
            <w:r w:rsidR="005550BA" w:rsidRPr="004C1D31">
              <w:rPr>
                <w:rFonts w:ascii="Verdana" w:hAnsi="Verdana"/>
                <w:sz w:val="14"/>
                <w:szCs w:val="14"/>
              </w:rPr>
              <w:t>0</w:t>
            </w:r>
          </w:p>
          <w:p w14:paraId="0AF957D7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AAB95A5" w14:textId="7E13EB66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(</w:t>
            </w:r>
            <w:r w:rsidR="004C1D31">
              <w:rPr>
                <w:rFonts w:ascii="Verdana" w:hAnsi="Verdana"/>
                <w:sz w:val="14"/>
                <w:szCs w:val="14"/>
              </w:rPr>
              <w:t>Christina Niederkofler</w:t>
            </w:r>
            <w:r w:rsidRPr="004C1D31">
              <w:rPr>
                <w:rFonts w:ascii="Verdana" w:hAnsi="Verdana"/>
                <w:sz w:val="14"/>
                <w:szCs w:val="14"/>
              </w:rPr>
              <w:t>)</w:t>
            </w:r>
          </w:p>
          <w:p w14:paraId="439899CE" w14:textId="59891653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7B2A5507" w14:textId="77777777" w:rsidR="00A94975" w:rsidRPr="004C1D31" w:rsidRDefault="00A94975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0515CE2" w14:textId="77777777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Abteilungsdirektor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für die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Punkte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>Allgemein Rechtsvorschriften/</w:t>
      </w:r>
      <w:proofErr w:type="spellStart"/>
      <w:r w:rsidRPr="00B37C61">
        <w:rPr>
          <w:rFonts w:ascii="Verdana" w:hAnsi="Verdana"/>
          <w:sz w:val="12"/>
          <w:szCs w:val="12"/>
        </w:rPr>
        <w:t>riferimenti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normativi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generali</w:t>
      </w:r>
      <w:proofErr w:type="spellEnd"/>
      <w:r w:rsidRPr="00B37C61">
        <w:rPr>
          <w:rFonts w:ascii="Verdana" w:hAnsi="Verdana"/>
          <w:sz w:val="12"/>
          <w:szCs w:val="12"/>
        </w:rPr>
        <w:t xml:space="preserve">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riferimenti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normativi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specifici</w:t>
      </w:r>
      <w:proofErr w:type="spellEnd"/>
      <w:r w:rsidRPr="00B37C61">
        <w:rPr>
          <w:rFonts w:ascii="Verdana" w:hAnsi="Verdana" w:cs="Times New Roman"/>
          <w:sz w:val="12"/>
          <w:szCs w:val="12"/>
        </w:rPr>
        <w:t>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22, comma 4 LP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proofErr w:type="gramStart"/>
      <w:r w:rsidRPr="00784D18">
        <w:rPr>
          <w:rFonts w:ascii="Verdana" w:hAnsi="Verdana" w:cs="Times New Roman"/>
          <w:sz w:val="12"/>
          <w:szCs w:val="12"/>
          <w:lang w:val="en-US"/>
        </w:rPr>
        <w:t>D.Lgs</w:t>
      </w:r>
      <w:proofErr w:type="spellEnd"/>
      <w:proofErr w:type="gramEnd"/>
      <w:r w:rsidRPr="00784D18">
        <w:rPr>
          <w:rFonts w:ascii="Verdana" w:hAnsi="Verdana" w:cs="Times New Roman"/>
          <w:sz w:val="12"/>
          <w:szCs w:val="12"/>
          <w:lang w:val="en-US"/>
        </w:rPr>
        <w:t xml:space="preserve">. n. </w:t>
      </w:r>
      <w:proofErr w:type="gramStart"/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28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28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Deliberazione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c.p.c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artt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387CE5FA" w:rsidR="00286B71" w:rsidRPr="00D66F74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D66F74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26721C">
      <w:rPr>
        <w:rFonts w:ascii="Verdana" w:hAnsi="Verdana" w:cs="Times New Roman"/>
        <w:noProof/>
        <w:sz w:val="12"/>
        <w:szCs w:val="12"/>
      </w:rPr>
      <w:t>M:\BK_Apotheke\CIG 2024\Determina a contrarre nicht unterschrieben\GLORIA MED SPA.docx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</w:t>
          </w:r>
          <w:proofErr w:type="spellStart"/>
          <w:r w:rsidRPr="005F740C">
            <w:rPr>
              <w:lang w:val="it-IT"/>
            </w:rPr>
            <w:t>Straße</w:t>
          </w:r>
          <w:proofErr w:type="spellEnd"/>
          <w:r w:rsidRPr="005F740C">
            <w:rPr>
              <w:lang w:val="it-IT"/>
            </w:rPr>
            <w:t xml:space="preserve">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proofErr w:type="spellStart"/>
          <w:r>
            <w:rPr>
              <w:lang w:val="it-IT"/>
            </w:rPr>
            <w:t>Steuernummer</w:t>
          </w:r>
          <w:proofErr w:type="spellEnd"/>
          <w:r>
            <w:rPr>
              <w:lang w:val="it-IT"/>
            </w:rPr>
            <w:t>/</w:t>
          </w:r>
          <w:proofErr w:type="spellStart"/>
          <w:r>
            <w:rPr>
              <w:lang w:val="it-IT"/>
            </w:rPr>
            <w:t>MwSt</w:t>
          </w:r>
          <w:proofErr w:type="spellEnd"/>
          <w:r>
            <w:rPr>
              <w:lang w:val="it-IT"/>
            </w:rPr>
            <w:t>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r>
            <w:rPr>
              <w:lang w:val="it-IT"/>
            </w:rPr>
            <w:t>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4579C"/>
    <w:rsid w:val="00050528"/>
    <w:rsid w:val="00056B5B"/>
    <w:rsid w:val="00060A68"/>
    <w:rsid w:val="00061F3D"/>
    <w:rsid w:val="00072D2C"/>
    <w:rsid w:val="0008011C"/>
    <w:rsid w:val="000B5D71"/>
    <w:rsid w:val="000C3E10"/>
    <w:rsid w:val="000D59E0"/>
    <w:rsid w:val="00117FBC"/>
    <w:rsid w:val="00130DFF"/>
    <w:rsid w:val="00136835"/>
    <w:rsid w:val="001809AD"/>
    <w:rsid w:val="0018278E"/>
    <w:rsid w:val="00183599"/>
    <w:rsid w:val="001835AE"/>
    <w:rsid w:val="001979AE"/>
    <w:rsid w:val="001A0BDB"/>
    <w:rsid w:val="001A3473"/>
    <w:rsid w:val="001B2B00"/>
    <w:rsid w:val="001C7CB1"/>
    <w:rsid w:val="001D684B"/>
    <w:rsid w:val="001D6998"/>
    <w:rsid w:val="0020345E"/>
    <w:rsid w:val="00206B55"/>
    <w:rsid w:val="00213910"/>
    <w:rsid w:val="002173FB"/>
    <w:rsid w:val="00227E64"/>
    <w:rsid w:val="00233865"/>
    <w:rsid w:val="00240777"/>
    <w:rsid w:val="0026721C"/>
    <w:rsid w:val="002707D5"/>
    <w:rsid w:val="00286B71"/>
    <w:rsid w:val="002A322E"/>
    <w:rsid w:val="002B26FE"/>
    <w:rsid w:val="002B6A9F"/>
    <w:rsid w:val="002C2EE5"/>
    <w:rsid w:val="002E1807"/>
    <w:rsid w:val="002E421B"/>
    <w:rsid w:val="002F26F3"/>
    <w:rsid w:val="002F2B08"/>
    <w:rsid w:val="002F6466"/>
    <w:rsid w:val="00314986"/>
    <w:rsid w:val="00333463"/>
    <w:rsid w:val="00341D49"/>
    <w:rsid w:val="00342CE8"/>
    <w:rsid w:val="00377A0E"/>
    <w:rsid w:val="0039119C"/>
    <w:rsid w:val="00395FEC"/>
    <w:rsid w:val="003962F1"/>
    <w:rsid w:val="003A57EF"/>
    <w:rsid w:val="003B318B"/>
    <w:rsid w:val="003B3E44"/>
    <w:rsid w:val="003C6FE2"/>
    <w:rsid w:val="003E299B"/>
    <w:rsid w:val="003E48F5"/>
    <w:rsid w:val="004134CD"/>
    <w:rsid w:val="00415FA4"/>
    <w:rsid w:val="0042722D"/>
    <w:rsid w:val="0043084D"/>
    <w:rsid w:val="00474E0C"/>
    <w:rsid w:val="004772F8"/>
    <w:rsid w:val="004955C6"/>
    <w:rsid w:val="004C1D31"/>
    <w:rsid w:val="004F3A5A"/>
    <w:rsid w:val="005136E0"/>
    <w:rsid w:val="00524219"/>
    <w:rsid w:val="00524865"/>
    <w:rsid w:val="00537530"/>
    <w:rsid w:val="00546061"/>
    <w:rsid w:val="00550B0C"/>
    <w:rsid w:val="005523B8"/>
    <w:rsid w:val="005550BA"/>
    <w:rsid w:val="005672E0"/>
    <w:rsid w:val="00570603"/>
    <w:rsid w:val="005A1CC2"/>
    <w:rsid w:val="005A2FF8"/>
    <w:rsid w:val="005B482F"/>
    <w:rsid w:val="005C6B00"/>
    <w:rsid w:val="00613DD7"/>
    <w:rsid w:val="00616343"/>
    <w:rsid w:val="00636331"/>
    <w:rsid w:val="006605BE"/>
    <w:rsid w:val="00663273"/>
    <w:rsid w:val="00667B7D"/>
    <w:rsid w:val="0068530B"/>
    <w:rsid w:val="00696D96"/>
    <w:rsid w:val="006A7846"/>
    <w:rsid w:val="006A7B6E"/>
    <w:rsid w:val="006B0FDF"/>
    <w:rsid w:val="006B2364"/>
    <w:rsid w:val="006C205B"/>
    <w:rsid w:val="006C3B49"/>
    <w:rsid w:val="006F29DB"/>
    <w:rsid w:val="006F330A"/>
    <w:rsid w:val="006F6CAA"/>
    <w:rsid w:val="007202A3"/>
    <w:rsid w:val="007576A5"/>
    <w:rsid w:val="00772D7D"/>
    <w:rsid w:val="00784D18"/>
    <w:rsid w:val="00785583"/>
    <w:rsid w:val="00786B88"/>
    <w:rsid w:val="00797EEB"/>
    <w:rsid w:val="007A1E9D"/>
    <w:rsid w:val="007B360C"/>
    <w:rsid w:val="007F7D65"/>
    <w:rsid w:val="0082256A"/>
    <w:rsid w:val="00835BF0"/>
    <w:rsid w:val="00840483"/>
    <w:rsid w:val="008445B0"/>
    <w:rsid w:val="00892E17"/>
    <w:rsid w:val="008B5F35"/>
    <w:rsid w:val="008C57C0"/>
    <w:rsid w:val="008E669E"/>
    <w:rsid w:val="008F1669"/>
    <w:rsid w:val="008F3D23"/>
    <w:rsid w:val="009412E2"/>
    <w:rsid w:val="009448BA"/>
    <w:rsid w:val="009675E4"/>
    <w:rsid w:val="00987768"/>
    <w:rsid w:val="00991C05"/>
    <w:rsid w:val="009C763C"/>
    <w:rsid w:val="009D28FE"/>
    <w:rsid w:val="009D6EA6"/>
    <w:rsid w:val="009E3BB0"/>
    <w:rsid w:val="00A0272E"/>
    <w:rsid w:val="00A110D3"/>
    <w:rsid w:val="00A257ED"/>
    <w:rsid w:val="00A43F14"/>
    <w:rsid w:val="00A94975"/>
    <w:rsid w:val="00AB7ED5"/>
    <w:rsid w:val="00AD0985"/>
    <w:rsid w:val="00AD2F94"/>
    <w:rsid w:val="00AE5DFB"/>
    <w:rsid w:val="00B1465A"/>
    <w:rsid w:val="00B37C61"/>
    <w:rsid w:val="00B514BA"/>
    <w:rsid w:val="00B62742"/>
    <w:rsid w:val="00B634F3"/>
    <w:rsid w:val="00B8768F"/>
    <w:rsid w:val="00B96F39"/>
    <w:rsid w:val="00BA22D0"/>
    <w:rsid w:val="00BB08A8"/>
    <w:rsid w:val="00BB10F3"/>
    <w:rsid w:val="00BD4A58"/>
    <w:rsid w:val="00BE5CDF"/>
    <w:rsid w:val="00BF3B60"/>
    <w:rsid w:val="00C2198A"/>
    <w:rsid w:val="00C35C66"/>
    <w:rsid w:val="00C4410D"/>
    <w:rsid w:val="00C60186"/>
    <w:rsid w:val="00CA6C44"/>
    <w:rsid w:val="00CC7B39"/>
    <w:rsid w:val="00CD6858"/>
    <w:rsid w:val="00CE5482"/>
    <w:rsid w:val="00CF227A"/>
    <w:rsid w:val="00CF7400"/>
    <w:rsid w:val="00D23713"/>
    <w:rsid w:val="00D37D17"/>
    <w:rsid w:val="00D4245A"/>
    <w:rsid w:val="00D66F74"/>
    <w:rsid w:val="00D82183"/>
    <w:rsid w:val="00DA4461"/>
    <w:rsid w:val="00DB1898"/>
    <w:rsid w:val="00DD30EF"/>
    <w:rsid w:val="00DF3485"/>
    <w:rsid w:val="00DF6F60"/>
    <w:rsid w:val="00E00289"/>
    <w:rsid w:val="00E10F3B"/>
    <w:rsid w:val="00E20CE4"/>
    <w:rsid w:val="00E63955"/>
    <w:rsid w:val="00E75658"/>
    <w:rsid w:val="00E932AA"/>
    <w:rsid w:val="00EA20E5"/>
    <w:rsid w:val="00EA4867"/>
    <w:rsid w:val="00EB0B10"/>
    <w:rsid w:val="00F64E3C"/>
    <w:rsid w:val="00F968F2"/>
    <w:rsid w:val="00FA4010"/>
    <w:rsid w:val="00FB00D8"/>
    <w:rsid w:val="00FF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1237</Words>
  <Characters>7798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9017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Niederkofler Christina</cp:lastModifiedBy>
  <cp:revision>2</cp:revision>
  <cp:lastPrinted>2023-12-18T09:05:00Z</cp:lastPrinted>
  <dcterms:created xsi:type="dcterms:W3CDTF">2023-12-18T09:06:00Z</dcterms:created>
  <dcterms:modified xsi:type="dcterms:W3CDTF">2023-12-18T09:06:00Z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