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B07BE7B" w:rsidR="00784D18" w:rsidRPr="001979AE" w:rsidRDefault="007576A5" w:rsidP="00805324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805324">
              <w:rPr>
                <w:rFonts w:cs="Arial"/>
                <w:b/>
                <w:bCs/>
                <w:sz w:val="18"/>
                <w:szCs w:val="18"/>
              </w:rPr>
              <w:t>Z203DBC784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80532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80532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80532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80532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80532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80532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E2CE5E1" w:rsidR="005550BA" w:rsidRPr="005A45EF" w:rsidRDefault="00805324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Movi S</w:t>
            </w:r>
            <w:r w:rsidR="004F7881">
              <w:rPr>
                <w:rFonts w:ascii="Verdana" w:hAnsi="Verdana" w:cs="Arial"/>
                <w:sz w:val="14"/>
                <w:szCs w:val="14"/>
                <w:lang w:val="en-US"/>
              </w:rPr>
              <w:t>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B7BF41C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F7881">
              <w:rPr>
                <w:sz w:val="14"/>
                <w:szCs w:val="14"/>
                <w:lang w:val="it-IT"/>
              </w:rPr>
              <w:t>2</w:t>
            </w:r>
            <w:r w:rsidR="00805324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7770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2023-12-15T07:48:00Z</dcterms:created>
  <dcterms:modified xsi:type="dcterms:W3CDTF">2023-12-15T07:49:00Z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